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1E17" w14:textId="360960E5" w:rsidR="000930FA" w:rsidRPr="004917DA" w:rsidRDefault="00BA4732" w:rsidP="002A4C2A">
      <w:pPr>
        <w:spacing w:line="240" w:lineRule="exact"/>
        <w:jc w:val="center"/>
        <w:rPr>
          <w:rFonts w:ascii="Tahoma" w:eastAsia="Tahoma" w:hAnsi="Tahoma" w:cs="Tahoma"/>
          <w:b/>
          <w:sz w:val="24"/>
        </w:rPr>
      </w:pPr>
      <w:r w:rsidRPr="004917DA">
        <w:rPr>
          <w:rFonts w:ascii="Tahoma" w:eastAsia="Tahoma" w:hAnsi="Tahoma" w:cs="Tahoma"/>
          <w:b/>
          <w:sz w:val="24"/>
        </w:rPr>
        <w:t xml:space="preserve">SPRAWOZDANIE Z REALIZACJI PROGRAMU PROFILAKTYCZNEGO </w:t>
      </w:r>
      <w:r w:rsidRPr="004917DA">
        <w:rPr>
          <w:rFonts w:ascii="Tahoma" w:eastAsia="Tahoma" w:hAnsi="Tahoma" w:cs="Tahoma"/>
          <w:b/>
          <w:sz w:val="24"/>
        </w:rPr>
        <w:br/>
        <w:t>W ZAKRESIE PROMOWANIA I WDRAŻANIA PRAWIDŁOWYCH METOD WYCHOWAWCZYCH W STOSUNKU DO DZIECI ZAGROŻONYCH PRZEMOCĄ W RODZINIE ZA ROK 2021</w:t>
      </w:r>
    </w:p>
    <w:p w14:paraId="5B2F199E" w14:textId="77777777" w:rsidR="000930FA" w:rsidRPr="004917DA" w:rsidRDefault="00BA4732">
      <w:pPr>
        <w:spacing w:line="240" w:lineRule="exact"/>
        <w:jc w:val="center"/>
        <w:rPr>
          <w:rFonts w:ascii="Tahoma" w:eastAsia="Tahoma" w:hAnsi="Tahoma" w:cs="Tahoma"/>
          <w:b/>
          <w:sz w:val="24"/>
        </w:rPr>
      </w:pPr>
      <w:r w:rsidRPr="004917DA">
        <w:rPr>
          <w:rFonts w:ascii="Tahoma" w:eastAsia="Tahoma" w:hAnsi="Tahoma" w:cs="Tahoma"/>
          <w:b/>
          <w:sz w:val="24"/>
        </w:rPr>
        <w:t xml:space="preserve"> </w:t>
      </w:r>
    </w:p>
    <w:p w14:paraId="38F6A441" w14:textId="77777777" w:rsidR="000930FA" w:rsidRPr="004917DA" w:rsidRDefault="00BA4732">
      <w:pPr>
        <w:spacing w:line="240" w:lineRule="exact"/>
        <w:rPr>
          <w:rFonts w:ascii="Tahoma" w:eastAsia="Tahoma" w:hAnsi="Tahoma" w:cs="Tahoma"/>
          <w:b/>
          <w:sz w:val="24"/>
        </w:rPr>
      </w:pPr>
      <w:r w:rsidRPr="00313C48">
        <w:rPr>
          <w:rFonts w:ascii="Tahoma" w:eastAsia="Tahoma" w:hAnsi="Tahoma" w:cs="Tahoma"/>
          <w:bCs/>
          <w:sz w:val="24"/>
        </w:rPr>
        <w:t>Nazwa jednostki:</w:t>
      </w:r>
      <w:r w:rsidRPr="004917DA">
        <w:rPr>
          <w:rFonts w:ascii="Tahoma" w:eastAsia="Tahoma" w:hAnsi="Tahoma" w:cs="Tahoma"/>
          <w:b/>
          <w:sz w:val="24"/>
        </w:rPr>
        <w:t xml:space="preserve">       Zespół Szkół Ponadpodstawowych w Zgorzelcu</w:t>
      </w:r>
    </w:p>
    <w:p w14:paraId="690833FE" w14:textId="28AEB33C" w:rsidR="000930FA" w:rsidRPr="004917DA" w:rsidRDefault="00BA4732">
      <w:pPr>
        <w:spacing w:line="240" w:lineRule="exact"/>
        <w:rPr>
          <w:rFonts w:ascii="Tahoma" w:eastAsia="Tahoma" w:hAnsi="Tahoma" w:cs="Tahoma"/>
          <w:b/>
          <w:sz w:val="24"/>
        </w:rPr>
      </w:pPr>
      <w:r w:rsidRPr="00313C48">
        <w:rPr>
          <w:rFonts w:ascii="Tahoma" w:eastAsia="Tahoma" w:hAnsi="Tahoma" w:cs="Tahoma"/>
          <w:bCs/>
          <w:sz w:val="24"/>
        </w:rPr>
        <w:t>Adres:</w:t>
      </w:r>
      <w:r w:rsidRPr="004917DA">
        <w:rPr>
          <w:rFonts w:ascii="Tahoma" w:eastAsia="Tahoma" w:hAnsi="Tahoma" w:cs="Tahoma"/>
          <w:b/>
          <w:sz w:val="24"/>
        </w:rPr>
        <w:t xml:space="preserve">                       Ul. Francuska 6, 59 – 900 Zgorzelec</w:t>
      </w:r>
    </w:p>
    <w:p w14:paraId="7ABF8411" w14:textId="1828A210" w:rsidR="000930FA" w:rsidRPr="004917DA" w:rsidRDefault="00BA4732">
      <w:pPr>
        <w:spacing w:line="240" w:lineRule="exact"/>
        <w:rPr>
          <w:rFonts w:ascii="Tahoma" w:eastAsia="Tahoma" w:hAnsi="Tahoma" w:cs="Tahoma"/>
          <w:b/>
          <w:sz w:val="24"/>
        </w:rPr>
      </w:pPr>
      <w:r w:rsidRPr="00313C48">
        <w:rPr>
          <w:rFonts w:ascii="Tahoma" w:eastAsia="Tahoma" w:hAnsi="Tahoma" w:cs="Tahoma"/>
          <w:bCs/>
          <w:sz w:val="24"/>
        </w:rPr>
        <w:t>Organ prowadzący:</w:t>
      </w:r>
      <w:r w:rsidRPr="004917DA">
        <w:rPr>
          <w:rFonts w:ascii="Tahoma" w:eastAsia="Tahoma" w:hAnsi="Tahoma" w:cs="Tahoma"/>
          <w:b/>
          <w:sz w:val="24"/>
        </w:rPr>
        <w:t xml:space="preserve">   Starostwo Powiatowe w Zgorzelcu</w:t>
      </w:r>
    </w:p>
    <w:p w14:paraId="427D94C5" w14:textId="77777777" w:rsidR="000930FA" w:rsidRPr="004917DA" w:rsidRDefault="000930FA">
      <w:pPr>
        <w:spacing w:line="240" w:lineRule="exact"/>
        <w:rPr>
          <w:rFonts w:ascii="Tahoma" w:eastAsia="Tahoma" w:hAnsi="Tahoma" w:cs="Tahoma"/>
          <w:sz w:val="24"/>
        </w:rPr>
      </w:pPr>
    </w:p>
    <w:p w14:paraId="66C12820" w14:textId="77777777" w:rsidR="000930FA" w:rsidRPr="004917DA" w:rsidRDefault="00BA4732">
      <w:pPr>
        <w:spacing w:line="240" w:lineRule="exact"/>
        <w:rPr>
          <w:rFonts w:ascii="Tahoma" w:eastAsia="Tahoma" w:hAnsi="Tahoma" w:cs="Tahoma"/>
          <w:b/>
          <w:sz w:val="24"/>
        </w:rPr>
      </w:pPr>
      <w:r w:rsidRPr="004917DA">
        <w:rPr>
          <w:rFonts w:ascii="Tahoma" w:eastAsia="Tahoma" w:hAnsi="Tahoma" w:cs="Tahoma"/>
          <w:sz w:val="24"/>
        </w:rPr>
        <w:t>Liczba uczniów w szkole w okresie styczeń - czerwiec 2021:</w:t>
      </w:r>
      <w:r w:rsidRPr="004917DA">
        <w:rPr>
          <w:rFonts w:ascii="Tahoma" w:eastAsia="Tahoma" w:hAnsi="Tahoma" w:cs="Tahoma"/>
          <w:b/>
          <w:sz w:val="24"/>
        </w:rPr>
        <w:t xml:space="preserve">  1061</w:t>
      </w:r>
    </w:p>
    <w:p w14:paraId="1B2D364F" w14:textId="77777777" w:rsidR="000930FA" w:rsidRPr="004917DA" w:rsidRDefault="00BA4732">
      <w:pPr>
        <w:spacing w:line="240" w:lineRule="exact"/>
        <w:rPr>
          <w:rFonts w:ascii="Tahoma" w:eastAsia="Tahoma" w:hAnsi="Tahoma" w:cs="Tahoma"/>
          <w:b/>
          <w:sz w:val="24"/>
        </w:rPr>
      </w:pPr>
      <w:r w:rsidRPr="004917DA">
        <w:rPr>
          <w:rFonts w:ascii="Tahoma" w:eastAsia="Tahoma" w:hAnsi="Tahoma" w:cs="Tahoma"/>
          <w:sz w:val="24"/>
        </w:rPr>
        <w:t>liczba klas:</w:t>
      </w:r>
      <w:r w:rsidRPr="004917DA">
        <w:rPr>
          <w:rFonts w:ascii="Tahoma" w:eastAsia="Tahoma" w:hAnsi="Tahoma" w:cs="Tahoma"/>
          <w:b/>
          <w:sz w:val="24"/>
        </w:rPr>
        <w:t xml:space="preserve"> 39</w:t>
      </w:r>
    </w:p>
    <w:p w14:paraId="1A1BE969" w14:textId="77777777" w:rsidR="000930FA" w:rsidRPr="004917DA" w:rsidRDefault="000930FA">
      <w:pPr>
        <w:spacing w:line="240" w:lineRule="exact"/>
        <w:rPr>
          <w:rFonts w:ascii="Tahoma" w:eastAsia="Tahoma" w:hAnsi="Tahoma" w:cs="Tahoma"/>
          <w:b/>
          <w:sz w:val="24"/>
        </w:rPr>
      </w:pPr>
    </w:p>
    <w:p w14:paraId="3BD60EDA" w14:textId="77777777" w:rsidR="000930FA" w:rsidRPr="004917DA" w:rsidRDefault="00BA4732">
      <w:pPr>
        <w:spacing w:line="240" w:lineRule="exact"/>
        <w:rPr>
          <w:rFonts w:ascii="Tahoma" w:eastAsia="Tahoma" w:hAnsi="Tahoma" w:cs="Tahoma"/>
          <w:b/>
          <w:sz w:val="24"/>
        </w:rPr>
      </w:pPr>
      <w:r w:rsidRPr="004917DA">
        <w:rPr>
          <w:rFonts w:ascii="Tahoma" w:eastAsia="Tahoma" w:hAnsi="Tahoma" w:cs="Tahoma"/>
          <w:sz w:val="24"/>
        </w:rPr>
        <w:t>Liczba uczniów w szkole w okresie wrzesień - grudzień 2021:</w:t>
      </w:r>
      <w:r w:rsidRPr="004917DA">
        <w:rPr>
          <w:rFonts w:ascii="Tahoma" w:eastAsia="Tahoma" w:hAnsi="Tahoma" w:cs="Tahoma"/>
          <w:b/>
          <w:sz w:val="24"/>
        </w:rPr>
        <w:t xml:space="preserve"> 1080</w:t>
      </w:r>
    </w:p>
    <w:p w14:paraId="1E049365" w14:textId="77777777" w:rsidR="000930FA" w:rsidRPr="004917DA" w:rsidRDefault="00BA4732">
      <w:pPr>
        <w:spacing w:line="240" w:lineRule="exact"/>
        <w:rPr>
          <w:rFonts w:ascii="Tahoma" w:eastAsia="Tahoma" w:hAnsi="Tahoma" w:cs="Tahoma"/>
          <w:b/>
          <w:sz w:val="24"/>
        </w:rPr>
      </w:pPr>
      <w:r w:rsidRPr="004917DA">
        <w:rPr>
          <w:rFonts w:ascii="Tahoma" w:eastAsia="Tahoma" w:hAnsi="Tahoma" w:cs="Tahoma"/>
          <w:sz w:val="24"/>
        </w:rPr>
        <w:t>liczba klas:</w:t>
      </w:r>
      <w:r w:rsidRPr="004917DA">
        <w:rPr>
          <w:rFonts w:ascii="Tahoma" w:eastAsia="Tahoma" w:hAnsi="Tahoma" w:cs="Tahoma"/>
          <w:b/>
          <w:sz w:val="24"/>
        </w:rPr>
        <w:t xml:space="preserve"> 42</w:t>
      </w:r>
    </w:p>
    <w:p w14:paraId="69665617" w14:textId="77777777" w:rsidR="000930FA" w:rsidRPr="004917DA" w:rsidRDefault="000930FA">
      <w:pPr>
        <w:spacing w:line="240" w:lineRule="exact"/>
        <w:rPr>
          <w:rFonts w:ascii="Tahoma" w:eastAsia="Tahoma" w:hAnsi="Tahoma" w:cs="Tahoma"/>
          <w:b/>
          <w:sz w:val="24"/>
        </w:rPr>
      </w:pPr>
    </w:p>
    <w:tbl>
      <w:tblPr>
        <w:tblW w:w="10069"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99" w:type="dxa"/>
          <w:right w:w="104" w:type="dxa"/>
        </w:tblCellMar>
        <w:tblLook w:val="04A0" w:firstRow="1" w:lastRow="0" w:firstColumn="1" w:lastColumn="0" w:noHBand="0" w:noVBand="1"/>
      </w:tblPr>
      <w:tblGrid>
        <w:gridCol w:w="1844"/>
        <w:gridCol w:w="1417"/>
        <w:gridCol w:w="3119"/>
        <w:gridCol w:w="3689"/>
      </w:tblGrid>
      <w:tr w:rsidR="00F75A91" w:rsidRPr="004917DA" w14:paraId="39FAE79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1601B069" w14:textId="77777777" w:rsidR="000930FA" w:rsidRPr="004917DA" w:rsidRDefault="00BA4732">
            <w:pPr>
              <w:spacing w:line="240" w:lineRule="exact"/>
              <w:rPr>
                <w:rFonts w:ascii="Tahoma" w:hAnsi="Tahoma" w:cs="Tahoma"/>
                <w:sz w:val="24"/>
              </w:rPr>
            </w:pPr>
            <w:r w:rsidRPr="004917DA">
              <w:rPr>
                <w:rFonts w:ascii="Tahoma" w:eastAsia="Tahoma" w:hAnsi="Tahoma" w:cs="Tahoma"/>
                <w:b/>
                <w:sz w:val="24"/>
              </w:rPr>
              <w:t>Nazwa działania</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9D96FE1" w14:textId="77777777" w:rsidR="000930FA" w:rsidRPr="004917DA" w:rsidRDefault="00BA4732">
            <w:pPr>
              <w:spacing w:line="240" w:lineRule="exact"/>
              <w:rPr>
                <w:rFonts w:ascii="Tahoma" w:hAnsi="Tahoma" w:cs="Tahoma"/>
                <w:sz w:val="24"/>
              </w:rPr>
            </w:pPr>
            <w:r w:rsidRPr="004917DA">
              <w:rPr>
                <w:rFonts w:ascii="Tahoma" w:eastAsia="Tahoma" w:hAnsi="Tahoma" w:cs="Tahoma"/>
                <w:b/>
                <w:sz w:val="24"/>
              </w:rPr>
              <w:t>Termin przeprowadzenia</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5A5EC60" w14:textId="77777777" w:rsidR="000930FA" w:rsidRPr="004917DA" w:rsidRDefault="00BA4732">
            <w:pPr>
              <w:spacing w:line="240" w:lineRule="exact"/>
              <w:rPr>
                <w:rFonts w:ascii="Tahoma" w:hAnsi="Tahoma" w:cs="Tahoma"/>
                <w:sz w:val="24"/>
              </w:rPr>
            </w:pPr>
            <w:r w:rsidRPr="004917DA">
              <w:rPr>
                <w:rFonts w:ascii="Tahoma" w:eastAsia="Tahoma" w:hAnsi="Tahoma" w:cs="Tahoma"/>
                <w:b/>
                <w:sz w:val="24"/>
              </w:rPr>
              <w:t>Ilość uczestników</w:t>
            </w:r>
            <w:r w:rsidRPr="004917DA">
              <w:rPr>
                <w:rFonts w:ascii="Tahoma" w:eastAsia="Tahoma" w:hAnsi="Tahoma" w:cs="Tahoma"/>
                <w:sz w:val="24"/>
              </w:rPr>
              <w:t xml:space="preserve"> (jeśli jest możliwe z podziałem na wiek, płeć, ew. inne np. ofiara, sprawca, rodzic, uczeń itp. – w zależności od działania)</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969C5FD"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b/>
                <w:sz w:val="24"/>
              </w:rPr>
              <w:t xml:space="preserve">Krótki opis działania </w:t>
            </w:r>
            <w:r w:rsidRPr="004917DA">
              <w:rPr>
                <w:rFonts w:ascii="Tahoma" w:eastAsia="Tahoma" w:hAnsi="Tahoma" w:cs="Tahoma"/>
                <w:sz w:val="24"/>
              </w:rPr>
              <w:t>(forma pracy, przebieg, źródła finansowania, partnerzy itp. jeśli jest opis w Banku Dobrych Praktyk wystarczy wpisać, że jest załącznik)</w:t>
            </w:r>
          </w:p>
          <w:p w14:paraId="79DD4DB4" w14:textId="77777777" w:rsidR="000930FA" w:rsidRPr="004917DA" w:rsidRDefault="000930FA">
            <w:pPr>
              <w:spacing w:line="240" w:lineRule="exact"/>
              <w:rPr>
                <w:rFonts w:ascii="Tahoma" w:hAnsi="Tahoma" w:cs="Tahoma"/>
                <w:sz w:val="24"/>
              </w:rPr>
            </w:pPr>
          </w:p>
        </w:tc>
      </w:tr>
      <w:tr w:rsidR="00F75A91" w:rsidRPr="004917DA" w14:paraId="5D7F6EDE"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6992F5E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Projekt „Praktyk dziś, zawodowiec jutro”</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45F0704A" w14:textId="41ECF8FB"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01.09.2019-31.03.</w:t>
            </w:r>
            <w:r w:rsidR="002A4C2A">
              <w:rPr>
                <w:rFonts w:ascii="Tahoma" w:eastAsia="Calibri" w:hAnsi="Tahoma" w:cs="Tahoma"/>
                <w:sz w:val="24"/>
              </w:rPr>
              <w:t xml:space="preserve"> </w:t>
            </w:r>
            <w:r w:rsidRPr="004917DA">
              <w:rPr>
                <w:rFonts w:ascii="Tahoma" w:eastAsia="Calibri" w:hAnsi="Tahoma" w:cs="Tahoma"/>
                <w:sz w:val="24"/>
              </w:rPr>
              <w:t>2022</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3410AAC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320 uczniów realizujących staże w czasie trwania całego projektu.</w:t>
            </w:r>
          </w:p>
          <w:p w14:paraId="3D6DC07A" w14:textId="2E864EAD"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Uczniowie kształcący się w zawodach: Technikum- technik żywienia i usług gastronomicznych, hotelarstwa, logistycznym, budowlanym, architektury krajobrazu, pojazdów samochodowych, reklamy Oraz uczniowie branżowej szkoły zawodowej I stopnia z zawodów: kucharz, elektryk, sprzedawca, fryzjer, mechanik pojazdów samochodowych, budowlanych. Ilość uczniów realizujących staże w czasie trwania całego projektu- 320 osób</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367DE27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Staże zawodowe realizowane przez uczniów szkół zawodowych u pracodawców w wymiarze 160 godzin mające na celu zapoznanie uczniów ze specyfiką zawodu oraz przygotowaniem do pracy zawodowej w rzeczywistych warunkach.</w:t>
            </w:r>
          </w:p>
          <w:p w14:paraId="1665900D" w14:textId="77777777" w:rsidR="000930FA" w:rsidRPr="004917DA" w:rsidRDefault="000930FA">
            <w:pPr>
              <w:spacing w:after="160" w:line="240" w:lineRule="exact"/>
              <w:rPr>
                <w:rFonts w:ascii="Tahoma" w:eastAsia="Calibri" w:hAnsi="Tahoma" w:cs="Tahoma"/>
                <w:sz w:val="24"/>
              </w:rPr>
            </w:pPr>
          </w:p>
          <w:p w14:paraId="51540BA1"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Koszty stypendium stażowego wypłacanego uczniom pokryte były z funduszu projektu.</w:t>
            </w:r>
          </w:p>
          <w:p w14:paraId="204EEF37" w14:textId="77777777" w:rsidR="000930FA" w:rsidRPr="004917DA" w:rsidRDefault="000930FA">
            <w:pPr>
              <w:spacing w:after="160" w:line="240" w:lineRule="exact"/>
              <w:rPr>
                <w:rFonts w:ascii="Tahoma" w:eastAsia="Calibri" w:hAnsi="Tahoma" w:cs="Tahoma"/>
                <w:sz w:val="24"/>
              </w:rPr>
            </w:pPr>
          </w:p>
          <w:p w14:paraId="0F3BCEA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Finansowanie projektu:</w:t>
            </w:r>
          </w:p>
          <w:p w14:paraId="04737C97" w14:textId="38720BE6"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Urząd Marszałkowski województwa dolnośląskiego oraz Fundusze Europejskie</w:t>
            </w:r>
            <w:r w:rsidR="00DA1A6A">
              <w:rPr>
                <w:rFonts w:ascii="Tahoma" w:eastAsia="Calibri" w:hAnsi="Tahoma" w:cs="Tahoma"/>
                <w:sz w:val="24"/>
              </w:rPr>
              <w:t>.</w:t>
            </w:r>
          </w:p>
        </w:tc>
      </w:tr>
      <w:tr w:rsidR="00F75A91" w:rsidRPr="004917DA" w14:paraId="5263C3FC"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7CCD157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KOMPETENCJE 4.0. – branża reklamowa i gastronomiczna</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62BD2F6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Rok szkolny 2020/2021</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0ED04CAD"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30 uczniów</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681A3C8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Polsko-czeski projekt pn. "KOMPETENCJE 4.0/KOMPETENCE 4.0", którego celem jest rozwijanie przedsiębiorczości jako kompetencji kluczowej dla rynku pracy po obu stronach granicy z wykorzystaniem technologii cyfrowych i narzędzi </w:t>
            </w:r>
            <w:r w:rsidRPr="004917DA">
              <w:rPr>
                <w:rFonts w:ascii="Tahoma" w:eastAsia="Calibri" w:hAnsi="Tahoma" w:cs="Tahoma"/>
                <w:sz w:val="24"/>
              </w:rPr>
              <w:lastRenderedPageBreak/>
              <w:t>innowacyjnych.</w:t>
            </w:r>
          </w:p>
          <w:p w14:paraId="5191AD6F"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Dwie fikcyjne firmy prowadziły swoją działalność: w obrębie branży reklamowej  firma reklamowo-poligraficzna </w:t>
            </w:r>
            <w:proofErr w:type="spellStart"/>
            <w:r w:rsidRPr="004917DA">
              <w:rPr>
                <w:rFonts w:ascii="Tahoma" w:eastAsia="Calibri" w:hAnsi="Tahoma" w:cs="Tahoma"/>
                <w:sz w:val="24"/>
              </w:rPr>
              <w:t>PROJECTink</w:t>
            </w:r>
            <w:proofErr w:type="spellEnd"/>
            <w:r w:rsidRPr="004917DA">
              <w:rPr>
                <w:rFonts w:ascii="Tahoma" w:eastAsia="Calibri" w:hAnsi="Tahoma" w:cs="Tahoma"/>
                <w:sz w:val="24"/>
              </w:rPr>
              <w:t xml:space="preserve">, a w branży gastronomicznej firma cateringowa "EMILKA".  </w:t>
            </w:r>
          </w:p>
          <w:p w14:paraId="5CB76EB6"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Oprócz części praktycznej, czyli zakładania i prowadzenia fikcyjnych firm, młodzież spotykała się, aby poznawać i wykorzystywać w swojej pracy nowe technologie oraz nauczyć się podstaw języka czeskiego.</w:t>
            </w:r>
          </w:p>
          <w:p w14:paraId="041F31D5"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W ramach projektu każda firma otrzymała niezbędny do jej funkcjonowania sprzęt, a szkoła otrzymała wyposażenie pracowni multimedialnej.</w:t>
            </w:r>
          </w:p>
          <w:p w14:paraId="3BC77991"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Koszt całego projektu współfinansowany ze środków Unii Europejskiej z Europejskiego Funduszu Rozwoju Regionalnego w ramach Programu </w:t>
            </w:r>
            <w:proofErr w:type="spellStart"/>
            <w:r w:rsidRPr="004917DA">
              <w:rPr>
                <w:rFonts w:ascii="Tahoma" w:eastAsia="Calibri" w:hAnsi="Tahoma" w:cs="Tahoma"/>
                <w:sz w:val="24"/>
              </w:rPr>
              <w:t>Interreg</w:t>
            </w:r>
            <w:proofErr w:type="spellEnd"/>
            <w:r w:rsidRPr="004917DA">
              <w:rPr>
                <w:rFonts w:ascii="Tahoma" w:eastAsia="Calibri" w:hAnsi="Tahoma" w:cs="Tahoma"/>
                <w:sz w:val="24"/>
              </w:rPr>
              <w:t xml:space="preserve"> V-A Republika Czeska – Polska oraz ze środków budżetu Powiatu Zgorzeleckiego:</w:t>
            </w:r>
          </w:p>
          <w:p w14:paraId="6E8F8A90"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2 x 1300,00 euro</w:t>
            </w:r>
          </w:p>
          <w:p w14:paraId="13C39CD1"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oraz 14 000,00 euro.</w:t>
            </w:r>
          </w:p>
        </w:tc>
      </w:tr>
      <w:tr w:rsidR="00F75A91" w:rsidRPr="004917DA" w14:paraId="3801A629"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8626E0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Koordynator do spraw dostępności dla osób zagrożonych wykluczeniem.</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32376A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28ADCE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 koordynator</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7449384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Koordynator do spraw dostępności dla osób zagrożonych wykluczeniem, w obszarach: dostępności architektonicznej, komunikacyjnej, informacyjnej.</w:t>
            </w:r>
          </w:p>
        </w:tc>
      </w:tr>
      <w:tr w:rsidR="00F75A91" w:rsidRPr="004917DA" w14:paraId="6C83EEDE"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25031C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Szkolne Koło Sportowe</w:t>
            </w:r>
          </w:p>
          <w:p w14:paraId="4991C887" w14:textId="77777777" w:rsidR="000930FA" w:rsidRPr="004917DA" w:rsidRDefault="000930FA">
            <w:pPr>
              <w:spacing w:line="240" w:lineRule="exact"/>
              <w:rPr>
                <w:rFonts w:ascii="Tahoma" w:eastAsia="Calibri" w:hAnsi="Tahoma" w:cs="Tahoma"/>
                <w:sz w:val="24"/>
              </w:rPr>
            </w:pPr>
          </w:p>
          <w:p w14:paraId="78C6AFD7" w14:textId="77777777" w:rsidR="000930FA" w:rsidRPr="004917DA" w:rsidRDefault="000930FA">
            <w:pPr>
              <w:spacing w:line="240" w:lineRule="exact"/>
              <w:rPr>
                <w:rFonts w:ascii="Tahoma" w:eastAsia="Calibri" w:hAnsi="Tahoma" w:cs="Tahoma"/>
                <w:sz w:val="24"/>
              </w:rPr>
            </w:pP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954D24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Działania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613BB58" w14:textId="77777777" w:rsidR="000930FA" w:rsidRPr="004917DA" w:rsidRDefault="00BA4732">
            <w:pPr>
              <w:suppressAutoHyphens/>
              <w:spacing w:line="240" w:lineRule="exact"/>
              <w:jc w:val="both"/>
              <w:rPr>
                <w:rFonts w:ascii="Tahoma" w:hAnsi="Tahoma" w:cs="Tahoma"/>
                <w:sz w:val="24"/>
              </w:rPr>
            </w:pPr>
            <w:r w:rsidRPr="004917DA">
              <w:rPr>
                <w:rFonts w:ascii="Tahoma" w:eastAsia="Times New Roman" w:hAnsi="Tahoma" w:cs="Tahoma"/>
                <w:sz w:val="24"/>
              </w:rPr>
              <w:t>Uczestniczyło: 115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7E06F8CE" w14:textId="77777777" w:rsidR="000930FA" w:rsidRPr="004917DA" w:rsidRDefault="00BA4732">
            <w:pPr>
              <w:spacing w:line="240" w:lineRule="exact"/>
              <w:rPr>
                <w:rFonts w:ascii="Tahoma" w:hAnsi="Tahoma" w:cs="Tahoma"/>
                <w:sz w:val="24"/>
              </w:rPr>
            </w:pPr>
            <w:r w:rsidRPr="004917DA">
              <w:rPr>
                <w:rFonts w:ascii="Tahoma" w:eastAsia="Times New Roman" w:hAnsi="Tahoma" w:cs="Tahoma"/>
                <w:sz w:val="24"/>
              </w:rPr>
              <w:t xml:space="preserve">Szkoła zapewnia uczniom udział w dodatkowych zajęciach sportowych -  co daje możliwość uczniom naszej szkoły na rozwijanie uzdolnień sportowych, dodatkowej aktywności fizycznej </w:t>
            </w:r>
            <w:r w:rsidRPr="004917DA">
              <w:rPr>
                <w:rFonts w:ascii="Tahoma" w:eastAsia="Times New Roman" w:hAnsi="Tahoma" w:cs="Tahoma"/>
                <w:sz w:val="24"/>
              </w:rPr>
              <w:br/>
              <w:t>i kreatywnego spędzania czasu po lekcjach w bezpiecznym środowisku szkolnym.</w:t>
            </w:r>
          </w:p>
        </w:tc>
      </w:tr>
      <w:tr w:rsidR="00F75A91" w:rsidRPr="004917DA" w14:paraId="6CC28366"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1C6FBA8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Wnioski do Sądu o wgląd </w:t>
            </w:r>
            <w:r w:rsidRPr="004917DA">
              <w:rPr>
                <w:rFonts w:ascii="Tahoma" w:eastAsia="Calibri" w:hAnsi="Tahoma" w:cs="Tahoma"/>
                <w:sz w:val="24"/>
              </w:rPr>
              <w:lastRenderedPageBreak/>
              <w:t>w sytuację opiekuńczo - wychowawczą ucznia w środowisku rodzinnym.</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5548F7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Działania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8106C5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 sprawie 11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9195AF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Dotyczą uczniów niepełnoletnich, którzy maja </w:t>
            </w:r>
            <w:r w:rsidRPr="004917DA">
              <w:rPr>
                <w:rFonts w:ascii="Tahoma" w:eastAsia="Calibri" w:hAnsi="Tahoma" w:cs="Tahoma"/>
                <w:sz w:val="24"/>
              </w:rPr>
              <w:lastRenderedPageBreak/>
              <w:t xml:space="preserve">bardzo wysoką absencję szkolną (z powodów nieuzasadnionych) - zapobieganie niepowodzeniom edukacyjnym, drugoroczności, wypadnięciu z systemu edukacji. </w:t>
            </w:r>
          </w:p>
        </w:tc>
      </w:tr>
      <w:tr w:rsidR="00F75A91" w:rsidRPr="004917DA" w14:paraId="16A793F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D37D49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Zespół Wychowawczy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61E2A9E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F9CB3B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136 posiedzeń Zespołu Wychowawczego</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9A6970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Posiedzenia Zespołu Wychowawczego dotyczyły głównie uczniów:</w:t>
            </w:r>
          </w:p>
          <w:p w14:paraId="16FC6F1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wykazujących brak przystosowania do wymagań szkolnych (w tym wagary), palenie papierosów, picie alkoholu, podejrzenie zażywania środków odurzających.</w:t>
            </w:r>
          </w:p>
          <w:p w14:paraId="6D3F6C4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 xml:space="preserve"> destrukcyjne zachowania (w tym bójki lub podżeganie do bójek,        powodowanie konfliktów koleżeńskich, groźby),</w:t>
            </w:r>
          </w:p>
          <w:p w14:paraId="352990DF"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t>•</w:t>
            </w:r>
            <w:r w:rsidRPr="004917DA">
              <w:rPr>
                <w:rFonts w:ascii="Tahoma" w:eastAsia="Calibri" w:hAnsi="Tahoma" w:cs="Tahoma"/>
                <w:sz w:val="24"/>
              </w:rPr>
              <w:tab/>
              <w:t xml:space="preserve"> aroganckie zachowania wobec nauczycieli.</w:t>
            </w:r>
          </w:p>
        </w:tc>
      </w:tr>
      <w:tr w:rsidR="00F75A91" w:rsidRPr="004917DA" w14:paraId="11F7287E"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5E3C26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Udzielanie porad pedagogicznych, psychologicznych i prawnych           </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DA6675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73D7B16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251 -ogółem udzielono w szkole porad pedagogicznych i</w:t>
            </w:r>
          </w:p>
          <w:p w14:paraId="34BE723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psychologicznych</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0931B80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Porady dla uczniów i rodziców, w ramach spotkań indywidualnych, dotyczyły głównie:</w:t>
            </w:r>
          </w:p>
          <w:p w14:paraId="536D8F8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 xml:space="preserve">Problemów emocjonalnych związanych z wyrażaniem uczuć, poczuciem własnej wartości, konfliktów z rodzicami, rówieśnikami.  </w:t>
            </w:r>
          </w:p>
          <w:p w14:paraId="2D28F81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Problemów wychowawczych (wagary, agresywne zachowania, zagrożenie niepowodzeniem szkolnym, używanie alkoholu, papierosów, podejrzenie o zażywanie narkotyków).</w:t>
            </w:r>
          </w:p>
          <w:p w14:paraId="17C2DC2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Trudności w nauce wynikające z dysfunkcji rozwojowych zdiagnozowanych przez Poradnię Psychologiczno – Pedagogiczną w Zgorzelcu lub chorób.</w:t>
            </w:r>
          </w:p>
          <w:p w14:paraId="2984B4C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o podłożu somatycznym, czy psychiatrycznym.</w:t>
            </w:r>
          </w:p>
          <w:p w14:paraId="63185D1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Problemów materialnych rodziny ucznia.</w:t>
            </w:r>
          </w:p>
          <w:p w14:paraId="38B7D53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Profilaktyki dbania o kondycję psychiczną  uczniów.</w:t>
            </w:r>
          </w:p>
          <w:p w14:paraId="7F7B1F4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t>
            </w:r>
            <w:r w:rsidRPr="004917DA">
              <w:rPr>
                <w:rFonts w:ascii="Tahoma" w:eastAsia="Calibri" w:hAnsi="Tahoma" w:cs="Tahoma"/>
                <w:sz w:val="24"/>
              </w:rPr>
              <w:tab/>
              <w:t xml:space="preserve">Diagnozy psychologicznej i pedagogicznej  w zakresie rozwoju procesów poznawczych, cech osobowości, sfery </w:t>
            </w:r>
            <w:r w:rsidRPr="004917DA">
              <w:rPr>
                <w:rFonts w:ascii="Tahoma" w:eastAsia="Calibri" w:hAnsi="Tahoma" w:cs="Tahoma"/>
                <w:sz w:val="24"/>
              </w:rPr>
              <w:lastRenderedPageBreak/>
              <w:t>emocjonalnej, umiejętności radzenia sobie w różnych sytuacjach oraz bazowania na mocnych stronach ucznia.</w:t>
            </w:r>
          </w:p>
          <w:p w14:paraId="316BDC82" w14:textId="77777777" w:rsidR="000930FA" w:rsidRPr="004917DA" w:rsidRDefault="000930FA">
            <w:pPr>
              <w:spacing w:line="240" w:lineRule="exact"/>
              <w:rPr>
                <w:rFonts w:ascii="Tahoma" w:eastAsia="Calibri" w:hAnsi="Tahoma" w:cs="Tahoma"/>
                <w:sz w:val="24"/>
              </w:rPr>
            </w:pPr>
          </w:p>
        </w:tc>
      </w:tr>
      <w:tr w:rsidR="00F75A91" w:rsidRPr="004917DA" w14:paraId="2F85194A"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1D9254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Udzielanie uczniom pomocy psychologiczno – pedagogicznej.</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277841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E13066E" w14:textId="77777777" w:rsidR="000930FA" w:rsidRPr="004917DA" w:rsidRDefault="00BA4732">
            <w:pPr>
              <w:spacing w:line="240" w:lineRule="exact"/>
              <w:rPr>
                <w:rFonts w:ascii="Tahoma" w:hAnsi="Tahoma" w:cs="Tahoma"/>
                <w:sz w:val="24"/>
              </w:rPr>
            </w:pPr>
            <w:r w:rsidRPr="004917DA">
              <w:rPr>
                <w:rFonts w:ascii="Tahoma" w:eastAsia="Calibri" w:hAnsi="Tahoma" w:cs="Tahoma"/>
                <w:b/>
                <w:bCs/>
                <w:sz w:val="24"/>
              </w:rPr>
              <w:t>176</w:t>
            </w:r>
            <w:r w:rsidRPr="004917DA">
              <w:rPr>
                <w:rFonts w:ascii="Tahoma" w:eastAsia="Calibri" w:hAnsi="Tahoma" w:cs="Tahoma"/>
                <w:sz w:val="24"/>
              </w:rPr>
              <w:t xml:space="preserve"> uczniów z opinią Poradni </w:t>
            </w:r>
            <w:proofErr w:type="spellStart"/>
            <w:r w:rsidRPr="004917DA">
              <w:rPr>
                <w:rFonts w:ascii="Tahoma" w:eastAsia="Calibri" w:hAnsi="Tahoma" w:cs="Tahoma"/>
                <w:sz w:val="24"/>
              </w:rPr>
              <w:t>Psyhologiczno</w:t>
            </w:r>
            <w:proofErr w:type="spellEnd"/>
            <w:r w:rsidRPr="004917DA">
              <w:rPr>
                <w:rFonts w:ascii="Tahoma" w:eastAsia="Calibri" w:hAnsi="Tahoma" w:cs="Tahoma"/>
                <w:sz w:val="24"/>
              </w:rPr>
              <w:t xml:space="preserve"> – Pedagogicznej (głównie specyficzne problemy w nauce – dysleksja)</w:t>
            </w:r>
          </w:p>
          <w:p w14:paraId="0AEA538D" w14:textId="77777777" w:rsidR="000930FA" w:rsidRPr="004917DA" w:rsidRDefault="00BA4732">
            <w:pPr>
              <w:spacing w:line="240" w:lineRule="exact"/>
              <w:rPr>
                <w:rFonts w:ascii="Tahoma" w:hAnsi="Tahoma" w:cs="Tahoma"/>
                <w:sz w:val="24"/>
              </w:rPr>
            </w:pPr>
            <w:r w:rsidRPr="004917DA">
              <w:rPr>
                <w:rFonts w:ascii="Tahoma" w:eastAsia="Calibri" w:hAnsi="Tahoma" w:cs="Tahoma"/>
                <w:b/>
                <w:bCs/>
                <w:sz w:val="24"/>
              </w:rPr>
              <w:t>43</w:t>
            </w:r>
            <w:r w:rsidRPr="004917DA">
              <w:rPr>
                <w:rFonts w:ascii="Tahoma" w:eastAsia="Calibri" w:hAnsi="Tahoma" w:cs="Tahoma"/>
                <w:sz w:val="24"/>
              </w:rPr>
              <w:t xml:space="preserve"> uczniów z orzeczeniem o potrzebie kształcenia specjalnego </w:t>
            </w:r>
          </w:p>
          <w:p w14:paraId="5A93F46E" w14:textId="77777777" w:rsidR="000930FA" w:rsidRPr="004917DA" w:rsidRDefault="000930FA">
            <w:pPr>
              <w:spacing w:line="240" w:lineRule="exact"/>
              <w:rPr>
                <w:rFonts w:ascii="Tahoma" w:eastAsia="Calibri" w:hAnsi="Tahoma" w:cs="Tahoma"/>
                <w:sz w:val="24"/>
              </w:rPr>
            </w:pPr>
          </w:p>
          <w:p w14:paraId="7915003E"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t xml:space="preserve">Razem: </w:t>
            </w:r>
            <w:r w:rsidRPr="004917DA">
              <w:rPr>
                <w:rFonts w:ascii="Tahoma" w:eastAsia="Calibri" w:hAnsi="Tahoma" w:cs="Tahoma"/>
                <w:b/>
                <w:bCs/>
                <w:sz w:val="24"/>
              </w:rPr>
              <w:t>219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5B7340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Formy:</w:t>
            </w:r>
          </w:p>
          <w:p w14:paraId="50539A6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Dokonywanie zapisów w e–dzienniku - wskazówek do pracy z uczniami objętymi pomocą psychologiczno - pedagogiczną. </w:t>
            </w:r>
          </w:p>
          <w:p w14:paraId="3258360B" w14:textId="77777777" w:rsidR="000930FA" w:rsidRPr="004917DA" w:rsidRDefault="000930FA">
            <w:pPr>
              <w:spacing w:line="240" w:lineRule="exact"/>
              <w:rPr>
                <w:rFonts w:ascii="Tahoma" w:eastAsia="Calibri" w:hAnsi="Tahoma" w:cs="Tahoma"/>
                <w:sz w:val="24"/>
              </w:rPr>
            </w:pPr>
          </w:p>
          <w:p w14:paraId="7D1E13C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Utworzono i aktualizowano, we współpracy z wychowawcami, Indywidualne Teczki  Uczniów  (ITU) posiadających opinie lub orzeczenia z poradni psychologiczno – pedagogicznych dla 134 uczniów, w tym 53 teczki nowe w roku szkolnym 2020/2021.</w:t>
            </w:r>
          </w:p>
          <w:p w14:paraId="05EA3DBF" w14:textId="77777777" w:rsidR="000930FA" w:rsidRPr="004917DA" w:rsidRDefault="000930FA">
            <w:pPr>
              <w:spacing w:line="240" w:lineRule="exact"/>
              <w:rPr>
                <w:rFonts w:ascii="Tahoma" w:eastAsia="Calibri" w:hAnsi="Tahoma" w:cs="Tahoma"/>
                <w:sz w:val="24"/>
              </w:rPr>
            </w:pPr>
          </w:p>
          <w:p w14:paraId="064F8A8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Utworzono i zaktualizowano Arkusze Wielospecjalistycznej Oceny Poziomu   Funkcjonowania Ucznia oraz Indywidualne Programy  </w:t>
            </w:r>
            <w:proofErr w:type="spellStart"/>
            <w:r w:rsidRPr="004917DA">
              <w:rPr>
                <w:rFonts w:ascii="Tahoma" w:eastAsia="Calibri" w:hAnsi="Tahoma" w:cs="Tahoma"/>
                <w:sz w:val="24"/>
              </w:rPr>
              <w:t>Edukacyjno</w:t>
            </w:r>
            <w:proofErr w:type="spellEnd"/>
            <w:r w:rsidRPr="004917DA">
              <w:rPr>
                <w:rFonts w:ascii="Tahoma" w:eastAsia="Calibri" w:hAnsi="Tahoma" w:cs="Tahoma"/>
                <w:sz w:val="24"/>
              </w:rPr>
              <w:t xml:space="preserve"> –  Terapeutyczne dla uczniów z orzeczeniem o potrzebie kształcenia specjalnego w   liczbie 27, w tym uczniowie z:</w:t>
            </w:r>
          </w:p>
          <w:p w14:paraId="3483059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Zespołem Aspergera – 3 uczniów</w:t>
            </w:r>
          </w:p>
          <w:p w14:paraId="217B08F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zagrożeniem niedostosowaniem społecznym 20 uczniów, w tym wychowanków              Młodzieżowego Ośrodka Socjoterapii w Zgorzelcu: 18 uczniów</w:t>
            </w:r>
          </w:p>
          <w:p w14:paraId="0813B6A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niepełnosprawnością intelektualną w stopniu lekkim – 2 uczniów</w:t>
            </w:r>
          </w:p>
          <w:p w14:paraId="77533D7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niepełnosprawnością ruchową w tym z afazją – 1 uczeń</w:t>
            </w:r>
          </w:p>
          <w:p w14:paraId="4F69264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 niedosłuch - 1 uczeń.</w:t>
            </w:r>
          </w:p>
          <w:p w14:paraId="0FEDCF41" w14:textId="77777777" w:rsidR="000930FA" w:rsidRPr="004917DA" w:rsidRDefault="000930FA">
            <w:pPr>
              <w:spacing w:line="240" w:lineRule="exact"/>
              <w:rPr>
                <w:rFonts w:ascii="Tahoma" w:eastAsia="Calibri" w:hAnsi="Tahoma" w:cs="Tahoma"/>
                <w:sz w:val="24"/>
              </w:rPr>
            </w:pPr>
          </w:p>
          <w:p w14:paraId="3134AE3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Objęto opieką 11 uczniów z orzeczeniem o niepełnosprawności (lekarskie).</w:t>
            </w:r>
          </w:p>
          <w:p w14:paraId="4D0BE691" w14:textId="77777777" w:rsidR="000930FA" w:rsidRPr="004917DA" w:rsidRDefault="000930FA">
            <w:pPr>
              <w:spacing w:line="240" w:lineRule="exact"/>
              <w:rPr>
                <w:rFonts w:ascii="Tahoma" w:eastAsia="Calibri" w:hAnsi="Tahoma" w:cs="Tahoma"/>
                <w:sz w:val="24"/>
              </w:rPr>
            </w:pPr>
          </w:p>
          <w:p w14:paraId="7C99B36B" w14:textId="2E4C6730"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Współpraca z koordynatorami rodzin zastępczych z PCPR -      </w:t>
            </w:r>
            <w:r w:rsidRPr="004917DA">
              <w:rPr>
                <w:rFonts w:ascii="Tahoma" w:eastAsia="Calibri" w:hAnsi="Tahoma" w:cs="Tahoma"/>
                <w:sz w:val="24"/>
              </w:rPr>
              <w:lastRenderedPageBreak/>
              <w:t>26 uczniów i ich rodzin.</w:t>
            </w:r>
          </w:p>
        </w:tc>
      </w:tr>
      <w:tr w:rsidR="00F75A91" w:rsidRPr="004917DA" w14:paraId="43958A7C"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20280AD2"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lastRenderedPageBreak/>
              <w:t>Stypendium</w:t>
            </w:r>
            <w:r w:rsidRPr="004917DA">
              <w:rPr>
                <w:rFonts w:ascii="Tahoma" w:eastAsia="Times New Roman" w:hAnsi="Tahoma" w:cs="Tahoma"/>
                <w:sz w:val="24"/>
              </w:rPr>
              <w:t xml:space="preserve"> dla uzdolnionych uczniów</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B33D31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E35C0B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Od stycznia do sierpnia 2021r.: 13 uczniów</w:t>
            </w:r>
          </w:p>
          <w:p w14:paraId="7F2E2DFF" w14:textId="77777777" w:rsidR="000930FA" w:rsidRPr="004917DA" w:rsidRDefault="000930FA">
            <w:pPr>
              <w:spacing w:line="240" w:lineRule="exact"/>
              <w:rPr>
                <w:rFonts w:ascii="Tahoma" w:eastAsia="Calibri" w:hAnsi="Tahoma" w:cs="Tahoma"/>
                <w:sz w:val="24"/>
              </w:rPr>
            </w:pPr>
          </w:p>
          <w:p w14:paraId="29A79ED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Od września do października 2021r.:</w:t>
            </w:r>
          </w:p>
          <w:p w14:paraId="1E84E2F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12  uczniów.</w:t>
            </w:r>
          </w:p>
          <w:p w14:paraId="6B04D1AF" w14:textId="77777777" w:rsidR="000930FA" w:rsidRPr="004917DA" w:rsidRDefault="000930FA">
            <w:pPr>
              <w:spacing w:line="240" w:lineRule="exact"/>
              <w:rPr>
                <w:rFonts w:ascii="Tahoma" w:eastAsia="Calibri" w:hAnsi="Tahoma" w:cs="Tahoma"/>
                <w:sz w:val="24"/>
              </w:rPr>
            </w:pPr>
          </w:p>
          <w:p w14:paraId="32ED153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Ogółem: </w:t>
            </w:r>
          </w:p>
          <w:p w14:paraId="4C54D04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25 uczniów.</w:t>
            </w:r>
          </w:p>
          <w:p w14:paraId="6CC7FF9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FA48FE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Dbamy o promocję wśród uczniów postaw kształtujących szacunek i uznanie dla wysokich osiągnięć uczniów w nauce, o zachęcanie uczniów do podnoszenia swoich kompetencji w czasie edukacji zawodowej.</w:t>
            </w:r>
          </w:p>
          <w:p w14:paraId="77327C18" w14:textId="77777777" w:rsidR="000930FA" w:rsidRPr="004917DA" w:rsidRDefault="00BA4732">
            <w:pPr>
              <w:suppressAutoHyphens/>
              <w:spacing w:line="240" w:lineRule="exact"/>
              <w:rPr>
                <w:rFonts w:ascii="Tahoma" w:eastAsia="Times New Roman" w:hAnsi="Tahoma" w:cs="Tahoma"/>
                <w:sz w:val="24"/>
              </w:rPr>
            </w:pPr>
            <w:r w:rsidRPr="004917DA">
              <w:rPr>
                <w:rFonts w:ascii="Tahoma" w:eastAsia="Times New Roman" w:hAnsi="Tahoma" w:cs="Tahoma"/>
                <w:sz w:val="24"/>
              </w:rPr>
              <w:t xml:space="preserve">W roku szkolnym 2020/21 - 13 uczniów (58 500,00 zł), a w roku szkolnym 2021/2022 - 12 uczniów (54 000,00 zł) naszej szkoły zostało laureatami stypendium w ramach Projektu pn. „Dolnośląski Program Pomocy Stypendialnej dla szczególnie uzdolnionych </w:t>
            </w:r>
            <w:r w:rsidRPr="004917DA">
              <w:rPr>
                <w:rFonts w:ascii="Tahoma" w:eastAsia="Times New Roman" w:hAnsi="Tahoma" w:cs="Tahoma"/>
                <w:sz w:val="24"/>
              </w:rPr>
              <w:br/>
              <w:t>w zakresie przedmiotów zawodowych uczniów dolnośląskich szkół ponadpodstawowych i ponadgimnazjalnych” realizowany będzie w latach szkolnych 2020/2021, 2021/2022 i 2022/2023 przez Województwo Dolnośląskie w partnerstwie z Politechniką Wrocławską.</w:t>
            </w:r>
          </w:p>
          <w:p w14:paraId="66CF8E5E" w14:textId="3724C515" w:rsidR="000930FA" w:rsidRPr="004917DA" w:rsidRDefault="00BA4732">
            <w:pPr>
              <w:spacing w:line="240" w:lineRule="exact"/>
              <w:rPr>
                <w:rFonts w:ascii="Tahoma" w:hAnsi="Tahoma" w:cs="Tahoma"/>
                <w:sz w:val="24"/>
              </w:rPr>
            </w:pPr>
            <w:r w:rsidRPr="004917DA">
              <w:rPr>
                <w:rFonts w:ascii="Tahoma" w:eastAsia="Times New Roman" w:hAnsi="Tahoma" w:cs="Tahoma"/>
                <w:sz w:val="24"/>
              </w:rPr>
              <w:t>Stypendium w kwocie</w:t>
            </w:r>
            <w:r w:rsidR="00DA1A6A">
              <w:rPr>
                <w:rFonts w:ascii="Tahoma" w:eastAsia="Times New Roman" w:hAnsi="Tahoma" w:cs="Tahoma"/>
                <w:sz w:val="24"/>
              </w:rPr>
              <w:t xml:space="preserve"> po 4 500</w:t>
            </w:r>
            <w:r w:rsidRPr="004917DA">
              <w:rPr>
                <w:rFonts w:ascii="Tahoma" w:eastAsia="Times New Roman" w:hAnsi="Tahoma" w:cs="Tahoma"/>
                <w:sz w:val="24"/>
              </w:rPr>
              <w:t xml:space="preserve"> zł dla ucznia.</w:t>
            </w:r>
          </w:p>
        </w:tc>
      </w:tr>
      <w:tr w:rsidR="00F75A91" w:rsidRPr="004917DA" w14:paraId="60F26F5F"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AEE84D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Zajęcia rewalidacyjne</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B6A5AF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Działanie całoroczne</w:t>
            </w:r>
          </w:p>
          <w:p w14:paraId="0A304DB6" w14:textId="77777777" w:rsidR="000930FA" w:rsidRPr="004917DA" w:rsidRDefault="000930FA">
            <w:pPr>
              <w:spacing w:after="160" w:line="240" w:lineRule="exact"/>
              <w:rPr>
                <w:rFonts w:ascii="Tahoma" w:eastAsia="Calibri" w:hAnsi="Tahoma" w:cs="Tahoma"/>
                <w:sz w:val="24"/>
              </w:rPr>
            </w:pPr>
          </w:p>
          <w:p w14:paraId="041C7A9E" w14:textId="441F76F3"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Styczeń – czerwiec 2021r. </w:t>
            </w:r>
          </w:p>
          <w:p w14:paraId="5398B75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Wrzesień – grudzień 2021r. </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24BF854A" w14:textId="77777777" w:rsidR="000930FA" w:rsidRPr="004917DA" w:rsidRDefault="000930FA">
            <w:pPr>
              <w:spacing w:after="160" w:line="240" w:lineRule="exact"/>
              <w:rPr>
                <w:rFonts w:ascii="Tahoma" w:eastAsia="Calibri" w:hAnsi="Tahoma" w:cs="Tahoma"/>
                <w:sz w:val="24"/>
              </w:rPr>
            </w:pPr>
          </w:p>
          <w:p w14:paraId="62693030" w14:textId="77777777" w:rsidR="000930FA" w:rsidRPr="004917DA" w:rsidRDefault="000930FA">
            <w:pPr>
              <w:spacing w:after="160" w:line="240" w:lineRule="exact"/>
              <w:rPr>
                <w:rFonts w:ascii="Tahoma" w:eastAsia="Calibri" w:hAnsi="Tahoma" w:cs="Tahoma"/>
                <w:sz w:val="24"/>
              </w:rPr>
            </w:pPr>
          </w:p>
          <w:p w14:paraId="786A862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4 uczniów</w:t>
            </w:r>
          </w:p>
          <w:p w14:paraId="29A8F1B7" w14:textId="77777777" w:rsidR="000930FA" w:rsidRPr="004917DA" w:rsidRDefault="000930FA">
            <w:pPr>
              <w:spacing w:after="160" w:line="240" w:lineRule="exact"/>
              <w:rPr>
                <w:rFonts w:ascii="Tahoma" w:eastAsia="Calibri" w:hAnsi="Tahoma" w:cs="Tahoma"/>
                <w:sz w:val="24"/>
              </w:rPr>
            </w:pPr>
          </w:p>
          <w:p w14:paraId="514DBCD7"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3 uczniów</w:t>
            </w:r>
          </w:p>
          <w:p w14:paraId="2E526943" w14:textId="77777777" w:rsidR="000930FA" w:rsidRPr="004917DA" w:rsidRDefault="000930FA">
            <w:pPr>
              <w:spacing w:line="240" w:lineRule="exact"/>
              <w:rPr>
                <w:rFonts w:ascii="Tahoma" w:eastAsia="Calibri" w:hAnsi="Tahoma" w:cs="Tahoma"/>
                <w:sz w:val="24"/>
              </w:rPr>
            </w:pP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A9CEB0F" w14:textId="77777777" w:rsidR="000930FA" w:rsidRPr="004917DA" w:rsidRDefault="00BA4732">
            <w:pPr>
              <w:spacing w:after="160" w:line="259" w:lineRule="exact"/>
              <w:rPr>
                <w:rFonts w:ascii="Tahoma" w:hAnsi="Tahoma" w:cs="Tahoma"/>
                <w:sz w:val="24"/>
              </w:rPr>
            </w:pPr>
            <w:r w:rsidRPr="004917DA">
              <w:rPr>
                <w:rFonts w:ascii="Tahoma" w:eastAsia="Calibri" w:hAnsi="Tahoma" w:cs="Tahoma"/>
                <w:sz w:val="24"/>
              </w:rPr>
              <w:t>Organizowanie i prowadzenie zajęć rewalidacyjnych dla uczniów wymagających wspomagania w rozwoju, zgodnie z zaleceniami Poradni Psychologiczno – Pedagogicznej i Zespołu szkolnego pomocy psychologiczno – pedagogicznej – 4 uczniów.</w:t>
            </w:r>
          </w:p>
        </w:tc>
      </w:tr>
      <w:tr w:rsidR="00F75A91" w:rsidRPr="004917DA" w14:paraId="70920905"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4FA76FF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Nauczanie indywidualne</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657E67F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color w:val="000000"/>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3D681CE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color w:val="000000"/>
                <w:sz w:val="24"/>
              </w:rPr>
              <w:t>5 uczniów</w:t>
            </w:r>
          </w:p>
          <w:p w14:paraId="5E2A2C33" w14:textId="77777777" w:rsidR="000930FA" w:rsidRPr="004917DA" w:rsidRDefault="000930FA">
            <w:pPr>
              <w:spacing w:after="160" w:line="240" w:lineRule="exact"/>
              <w:rPr>
                <w:rFonts w:ascii="Tahoma" w:eastAsia="Calibri" w:hAnsi="Tahoma" w:cs="Tahoma"/>
                <w:color w:val="FF0000"/>
                <w:sz w:val="24"/>
              </w:rPr>
            </w:pPr>
          </w:p>
          <w:p w14:paraId="12EE8FA6" w14:textId="77777777" w:rsidR="000930FA" w:rsidRPr="004917DA" w:rsidRDefault="000930FA">
            <w:pPr>
              <w:spacing w:after="160" w:line="240" w:lineRule="exact"/>
              <w:rPr>
                <w:rFonts w:ascii="Tahoma" w:eastAsia="Calibri" w:hAnsi="Tahoma" w:cs="Tahoma"/>
                <w:color w:val="FF0000"/>
                <w:sz w:val="24"/>
              </w:rPr>
            </w:pPr>
          </w:p>
          <w:p w14:paraId="65099517" w14:textId="77777777" w:rsidR="000930FA" w:rsidRPr="004917DA" w:rsidRDefault="000930FA">
            <w:pPr>
              <w:spacing w:after="160" w:line="240" w:lineRule="exact"/>
              <w:rPr>
                <w:rFonts w:ascii="Tahoma" w:eastAsia="Calibri" w:hAnsi="Tahoma" w:cs="Tahoma"/>
                <w:sz w:val="24"/>
              </w:rPr>
            </w:pP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BA97FA1" w14:textId="77777777" w:rsidR="000930FA" w:rsidRPr="004917DA" w:rsidRDefault="00BA4732">
            <w:pPr>
              <w:spacing w:after="160" w:line="259" w:lineRule="exact"/>
              <w:rPr>
                <w:rFonts w:ascii="Tahoma" w:hAnsi="Tahoma" w:cs="Tahoma"/>
                <w:sz w:val="24"/>
              </w:rPr>
            </w:pPr>
            <w:r w:rsidRPr="004917DA">
              <w:rPr>
                <w:rFonts w:ascii="Tahoma" w:eastAsia="Calibri" w:hAnsi="Tahoma" w:cs="Tahoma"/>
                <w:sz w:val="24"/>
              </w:rPr>
              <w:t>Organizacja nauczania dla uczniów z chorobami przewlekłymi, co ma na celu zapewnienie ciągłości procesu edukacyjnego dla uczniów, którym stan zdrowia uniemożliwia uczęszczanie do szkoły.</w:t>
            </w:r>
          </w:p>
        </w:tc>
      </w:tr>
      <w:tr w:rsidR="00F75A91" w:rsidRPr="004917DA" w14:paraId="044E4855"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2D70F43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Współpraca z Powiatowym Centrum </w:t>
            </w:r>
            <w:r w:rsidRPr="004917DA">
              <w:rPr>
                <w:rFonts w:ascii="Tahoma" w:eastAsia="Calibri" w:hAnsi="Tahoma" w:cs="Tahoma"/>
                <w:sz w:val="24"/>
              </w:rPr>
              <w:lastRenderedPageBreak/>
              <w:t>Pomocy Rodzinie w Zgorzelcu-  uczniowie w rodzinach zastępczych</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61567F8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lastRenderedPageBreak/>
              <w:t>Działanie całoroczne</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4E676729"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26 uczniów</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6FED792B" w14:textId="77777777" w:rsidR="000930FA" w:rsidRPr="004917DA" w:rsidRDefault="00BA4732">
            <w:pPr>
              <w:spacing w:after="160" w:line="259" w:lineRule="exact"/>
              <w:rPr>
                <w:rFonts w:ascii="Tahoma" w:eastAsia="Calibri" w:hAnsi="Tahoma" w:cs="Tahoma"/>
                <w:sz w:val="24"/>
              </w:rPr>
            </w:pPr>
            <w:r w:rsidRPr="004917DA">
              <w:rPr>
                <w:rFonts w:ascii="Tahoma" w:eastAsia="Calibri" w:hAnsi="Tahoma" w:cs="Tahoma"/>
                <w:sz w:val="24"/>
              </w:rPr>
              <w:t xml:space="preserve">Koordynowanie funkcjonowania ucznia w szkole i w domu, współpraca z rodzicami </w:t>
            </w:r>
            <w:r w:rsidRPr="004917DA">
              <w:rPr>
                <w:rFonts w:ascii="Tahoma" w:eastAsia="Calibri" w:hAnsi="Tahoma" w:cs="Tahoma"/>
                <w:sz w:val="24"/>
              </w:rPr>
              <w:lastRenderedPageBreak/>
              <w:t>zastępczymi.</w:t>
            </w:r>
          </w:p>
        </w:tc>
      </w:tr>
      <w:tr w:rsidR="00F75A91" w:rsidRPr="004917DA" w14:paraId="2CA803FD"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4A3992F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Współpraca z kuratorami sądowymi</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DC7B60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19F933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20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1DEBEC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Zapobieganie demoralizacji uczniów naszej szkoły.</w:t>
            </w:r>
          </w:p>
          <w:p w14:paraId="4949BB6C" w14:textId="77777777" w:rsidR="000930FA" w:rsidRPr="004917DA" w:rsidRDefault="000930FA">
            <w:pPr>
              <w:spacing w:after="160" w:line="240" w:lineRule="exact"/>
              <w:rPr>
                <w:rFonts w:ascii="Tahoma" w:eastAsia="Calibri" w:hAnsi="Tahoma" w:cs="Tahoma"/>
                <w:sz w:val="24"/>
              </w:rPr>
            </w:pPr>
          </w:p>
        </w:tc>
      </w:tr>
      <w:tr w:rsidR="00F75A91" w:rsidRPr="004917DA" w14:paraId="6A4B8A4D"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44ADCE0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Poradnictwo </w:t>
            </w:r>
          </w:p>
          <w:p w14:paraId="5AC51F6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zawodowe </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5752BC3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Działanie całoroczne</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1C0B3EE2"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316 + 42</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767820B7"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Podczas  lekcji z doradztwa zawodowego  przygotowano uczniów do odpowiedzialnego planowania kariery i podejmowania przy wsparciu doradczym decyzji edukacyjnych i zawodowych,  uwzględniających znajomość własnych zasobów oraz informacji na temat rynku pracy oraz systemu edukacji: 316 osób.   </w:t>
            </w:r>
          </w:p>
          <w:p w14:paraId="798C0AA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Spotkanie z doradca zawodowym w ramach projektu  ERAZMUS +  miały ułatwić znalezienie się uczniom na stanowisku pracy w miejscu odbywania praktyk zagranicznych:</w:t>
            </w:r>
          </w:p>
          <w:p w14:paraId="0C81CABE"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42 osób.</w:t>
            </w:r>
          </w:p>
        </w:tc>
      </w:tr>
      <w:tr w:rsidR="00F75A91" w:rsidRPr="004917DA" w14:paraId="459C4335"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6F059D6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Szkolne Koło Wolontariatu</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4574C57F"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Działanie całoroczne</w:t>
            </w:r>
          </w:p>
          <w:p w14:paraId="2BC978D2" w14:textId="77777777" w:rsidR="000930FA" w:rsidRPr="004917DA" w:rsidRDefault="000930FA">
            <w:pPr>
              <w:spacing w:after="160" w:line="240" w:lineRule="exact"/>
              <w:rPr>
                <w:rFonts w:ascii="Tahoma" w:eastAsia="Calibri" w:hAnsi="Tahoma" w:cs="Tahoma"/>
                <w:sz w:val="24"/>
              </w:rPr>
            </w:pPr>
          </w:p>
          <w:p w14:paraId="6B2CE867"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Wrzesień, </w:t>
            </w:r>
            <w:proofErr w:type="spellStart"/>
            <w:r w:rsidRPr="004917DA">
              <w:rPr>
                <w:rFonts w:ascii="Tahoma" w:eastAsia="Calibri" w:hAnsi="Tahoma" w:cs="Tahoma"/>
                <w:sz w:val="24"/>
              </w:rPr>
              <w:t>pażdziernik,listopad</w:t>
            </w:r>
            <w:proofErr w:type="spellEnd"/>
          </w:p>
          <w:p w14:paraId="34DCA8A3" w14:textId="77777777" w:rsidR="000930FA" w:rsidRPr="004917DA" w:rsidRDefault="000930FA">
            <w:pPr>
              <w:spacing w:after="160" w:line="240" w:lineRule="exact"/>
              <w:rPr>
                <w:rFonts w:ascii="Tahoma" w:eastAsia="Calibri" w:hAnsi="Tahoma" w:cs="Tahoma"/>
                <w:sz w:val="24"/>
              </w:rPr>
            </w:pPr>
          </w:p>
          <w:p w14:paraId="103E3A60" w14:textId="77777777" w:rsidR="000930FA" w:rsidRPr="004917DA" w:rsidRDefault="000930FA">
            <w:pPr>
              <w:spacing w:after="160" w:line="240" w:lineRule="exact"/>
              <w:rPr>
                <w:rFonts w:ascii="Tahoma" w:eastAsia="Calibri" w:hAnsi="Tahoma" w:cs="Tahoma"/>
                <w:sz w:val="24"/>
              </w:rPr>
            </w:pPr>
          </w:p>
          <w:p w14:paraId="3E524174" w14:textId="77777777" w:rsidR="000930FA" w:rsidRPr="004917DA" w:rsidRDefault="000930FA">
            <w:pPr>
              <w:spacing w:after="160" w:line="240" w:lineRule="exact"/>
              <w:rPr>
                <w:rFonts w:ascii="Tahoma" w:eastAsia="Calibri" w:hAnsi="Tahoma" w:cs="Tahoma"/>
                <w:sz w:val="24"/>
              </w:rPr>
            </w:pPr>
          </w:p>
          <w:p w14:paraId="74A5CB0A" w14:textId="77777777" w:rsidR="000930FA" w:rsidRPr="004917DA" w:rsidRDefault="000930FA">
            <w:pPr>
              <w:spacing w:after="160" w:line="240" w:lineRule="exact"/>
              <w:rPr>
                <w:rFonts w:ascii="Tahoma" w:eastAsia="Calibri" w:hAnsi="Tahoma" w:cs="Tahoma"/>
                <w:sz w:val="24"/>
              </w:rPr>
            </w:pPr>
          </w:p>
          <w:p w14:paraId="176B3EEA" w14:textId="77777777" w:rsidR="000930FA" w:rsidRPr="004917DA" w:rsidRDefault="000930FA">
            <w:pPr>
              <w:spacing w:after="160" w:line="240" w:lineRule="exact"/>
              <w:rPr>
                <w:rFonts w:ascii="Tahoma" w:eastAsia="Calibri" w:hAnsi="Tahoma" w:cs="Tahoma"/>
                <w:sz w:val="24"/>
              </w:rPr>
            </w:pPr>
          </w:p>
          <w:p w14:paraId="0859494A"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Od września 2021 -cały rok </w:t>
            </w:r>
          </w:p>
          <w:p w14:paraId="645D4AC9" w14:textId="77777777" w:rsidR="000930FA" w:rsidRPr="004917DA" w:rsidRDefault="000930FA">
            <w:pPr>
              <w:spacing w:after="160" w:line="240" w:lineRule="exact"/>
              <w:rPr>
                <w:rFonts w:ascii="Tahoma" w:eastAsia="Calibri" w:hAnsi="Tahoma" w:cs="Tahoma"/>
                <w:sz w:val="24"/>
              </w:rPr>
            </w:pPr>
          </w:p>
          <w:p w14:paraId="6A0AF5FB"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Październik ,listopad 2021r.</w:t>
            </w:r>
          </w:p>
          <w:p w14:paraId="418B8CC7" w14:textId="77777777" w:rsidR="000930FA" w:rsidRPr="004917DA" w:rsidRDefault="000930FA">
            <w:pPr>
              <w:spacing w:after="160" w:line="240" w:lineRule="exact"/>
              <w:rPr>
                <w:rFonts w:ascii="Tahoma" w:eastAsia="Calibri" w:hAnsi="Tahoma" w:cs="Tahoma"/>
                <w:sz w:val="24"/>
              </w:rPr>
            </w:pPr>
          </w:p>
          <w:p w14:paraId="21A48C08" w14:textId="77777777" w:rsidR="000930FA" w:rsidRPr="004917DA" w:rsidRDefault="000930FA">
            <w:pPr>
              <w:spacing w:after="160" w:line="240" w:lineRule="exact"/>
              <w:rPr>
                <w:rFonts w:ascii="Tahoma" w:eastAsia="Calibri" w:hAnsi="Tahoma" w:cs="Tahoma"/>
                <w:sz w:val="24"/>
              </w:rPr>
            </w:pPr>
          </w:p>
          <w:p w14:paraId="0044BED0" w14:textId="77777777" w:rsidR="000930FA" w:rsidRPr="004917DA" w:rsidRDefault="000930FA">
            <w:pPr>
              <w:spacing w:after="160" w:line="240" w:lineRule="exact"/>
              <w:rPr>
                <w:rFonts w:ascii="Tahoma" w:eastAsia="Calibri" w:hAnsi="Tahoma" w:cs="Tahoma"/>
                <w:sz w:val="24"/>
              </w:rPr>
            </w:pPr>
          </w:p>
          <w:p w14:paraId="6858DFA4"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Październik-listopad 2021</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34888B9E"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lastRenderedPageBreak/>
              <w:t>25 uczniów</w:t>
            </w:r>
          </w:p>
          <w:p w14:paraId="756109FB" w14:textId="77777777" w:rsidR="000930FA" w:rsidRPr="004917DA" w:rsidRDefault="000930FA">
            <w:pPr>
              <w:spacing w:after="160" w:line="240" w:lineRule="exact"/>
              <w:rPr>
                <w:rFonts w:ascii="Tahoma" w:eastAsia="Calibri" w:hAnsi="Tahoma" w:cs="Tahoma"/>
                <w:sz w:val="24"/>
              </w:rPr>
            </w:pPr>
          </w:p>
          <w:p w14:paraId="26C8DD5E"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Wszystkie klasy szkoły </w:t>
            </w:r>
          </w:p>
          <w:p w14:paraId="02E12A4E" w14:textId="77777777" w:rsidR="000930FA" w:rsidRPr="004917DA" w:rsidRDefault="000930FA">
            <w:pPr>
              <w:spacing w:after="160" w:line="240" w:lineRule="exact"/>
              <w:rPr>
                <w:rFonts w:ascii="Tahoma" w:eastAsia="Calibri" w:hAnsi="Tahoma" w:cs="Tahoma"/>
                <w:sz w:val="24"/>
              </w:rPr>
            </w:pPr>
          </w:p>
          <w:p w14:paraId="1320ACEF" w14:textId="77777777" w:rsidR="000930FA" w:rsidRPr="004917DA" w:rsidRDefault="000930FA">
            <w:pPr>
              <w:spacing w:after="160" w:line="240" w:lineRule="exact"/>
              <w:rPr>
                <w:rFonts w:ascii="Tahoma" w:eastAsia="Calibri" w:hAnsi="Tahoma" w:cs="Tahoma"/>
                <w:sz w:val="24"/>
              </w:rPr>
            </w:pPr>
          </w:p>
          <w:p w14:paraId="679701F3" w14:textId="77777777" w:rsidR="000930FA" w:rsidRPr="004917DA" w:rsidRDefault="000930FA">
            <w:pPr>
              <w:spacing w:after="160" w:line="240" w:lineRule="exact"/>
              <w:rPr>
                <w:rFonts w:ascii="Tahoma" w:eastAsia="Calibri" w:hAnsi="Tahoma" w:cs="Tahoma"/>
                <w:sz w:val="24"/>
              </w:rPr>
            </w:pPr>
          </w:p>
          <w:p w14:paraId="2732AFCE" w14:textId="77777777" w:rsidR="000930FA" w:rsidRPr="004917DA" w:rsidRDefault="000930FA">
            <w:pPr>
              <w:spacing w:after="160" w:line="240" w:lineRule="exact"/>
              <w:rPr>
                <w:rFonts w:ascii="Tahoma" w:eastAsia="Calibri" w:hAnsi="Tahoma" w:cs="Tahoma"/>
                <w:sz w:val="24"/>
              </w:rPr>
            </w:pPr>
          </w:p>
          <w:p w14:paraId="5E8F3439" w14:textId="77777777" w:rsidR="000930FA" w:rsidRPr="004917DA" w:rsidRDefault="000930FA">
            <w:pPr>
              <w:spacing w:after="160" w:line="240" w:lineRule="exact"/>
              <w:rPr>
                <w:rFonts w:ascii="Tahoma" w:eastAsia="Calibri" w:hAnsi="Tahoma" w:cs="Tahoma"/>
                <w:sz w:val="24"/>
              </w:rPr>
            </w:pPr>
          </w:p>
          <w:p w14:paraId="36D34600"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Wszystkie klasy.</w:t>
            </w:r>
          </w:p>
          <w:p w14:paraId="623138ED" w14:textId="77777777" w:rsidR="000930FA" w:rsidRPr="004917DA" w:rsidRDefault="000930FA">
            <w:pPr>
              <w:spacing w:after="160" w:line="240" w:lineRule="exact"/>
              <w:rPr>
                <w:rFonts w:ascii="Tahoma" w:eastAsia="Calibri" w:hAnsi="Tahoma" w:cs="Tahoma"/>
                <w:sz w:val="24"/>
              </w:rPr>
            </w:pPr>
          </w:p>
          <w:p w14:paraId="1561CE84" w14:textId="77777777" w:rsidR="000930FA" w:rsidRPr="004917DA" w:rsidRDefault="000930FA">
            <w:pPr>
              <w:spacing w:after="160" w:line="240" w:lineRule="exact"/>
              <w:rPr>
                <w:rFonts w:ascii="Tahoma" w:eastAsia="Calibri" w:hAnsi="Tahoma" w:cs="Tahoma"/>
                <w:sz w:val="24"/>
              </w:rPr>
            </w:pPr>
          </w:p>
          <w:p w14:paraId="643C5F70"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Wszystkie klasy, pracownicy </w:t>
            </w:r>
          </w:p>
          <w:p w14:paraId="7B264272" w14:textId="77777777" w:rsidR="000930FA" w:rsidRPr="004917DA" w:rsidRDefault="000930FA">
            <w:pPr>
              <w:spacing w:after="160" w:line="240" w:lineRule="exact"/>
              <w:rPr>
                <w:rFonts w:ascii="Tahoma" w:eastAsia="Calibri" w:hAnsi="Tahoma" w:cs="Tahoma"/>
                <w:sz w:val="24"/>
              </w:rPr>
            </w:pPr>
          </w:p>
          <w:p w14:paraId="05D00BCD" w14:textId="77777777" w:rsidR="000930FA" w:rsidRPr="004917DA" w:rsidRDefault="000930FA">
            <w:pPr>
              <w:spacing w:after="160" w:line="240" w:lineRule="exact"/>
              <w:rPr>
                <w:rFonts w:ascii="Tahoma" w:eastAsia="Calibri" w:hAnsi="Tahoma" w:cs="Tahoma"/>
                <w:sz w:val="24"/>
              </w:rPr>
            </w:pPr>
          </w:p>
          <w:p w14:paraId="196158AB" w14:textId="77777777" w:rsidR="000930FA" w:rsidRPr="004917DA" w:rsidRDefault="000930FA">
            <w:pPr>
              <w:spacing w:after="160" w:line="240" w:lineRule="exact"/>
              <w:rPr>
                <w:rFonts w:ascii="Tahoma" w:eastAsia="Calibri" w:hAnsi="Tahoma" w:cs="Tahoma"/>
                <w:sz w:val="24"/>
              </w:rPr>
            </w:pPr>
          </w:p>
          <w:p w14:paraId="46935D81" w14:textId="77777777" w:rsidR="000930FA" w:rsidRPr="004917DA" w:rsidRDefault="000930FA">
            <w:pPr>
              <w:spacing w:after="160" w:line="240" w:lineRule="exact"/>
              <w:rPr>
                <w:rFonts w:ascii="Tahoma" w:eastAsia="Calibri" w:hAnsi="Tahoma" w:cs="Tahoma"/>
                <w:sz w:val="24"/>
              </w:rPr>
            </w:pPr>
          </w:p>
          <w:p w14:paraId="1E76FF59" w14:textId="77777777" w:rsidR="000930FA" w:rsidRPr="004917DA" w:rsidRDefault="000930FA">
            <w:pPr>
              <w:spacing w:after="160" w:line="240" w:lineRule="exact"/>
              <w:rPr>
                <w:rFonts w:ascii="Tahoma" w:eastAsia="Calibri" w:hAnsi="Tahoma" w:cs="Tahoma"/>
                <w:sz w:val="24"/>
              </w:rPr>
            </w:pPr>
          </w:p>
          <w:p w14:paraId="562EB8DF"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Wszystkie klasy, pracownicy</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59771E0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lastRenderedPageBreak/>
              <w:t>Członkowie Koła</w:t>
            </w:r>
          </w:p>
          <w:p w14:paraId="49C8A6C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Główne działania:</w:t>
            </w:r>
          </w:p>
          <w:p w14:paraId="31B3C44A"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Ogłoszono zbiórkę zniczy dla poległych w trakcie II wojny światowej. W zbiórce uczestniczyły wszystkie klasy szkoły.  </w:t>
            </w:r>
          </w:p>
          <w:p w14:paraId="587E1F1A"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W dniach od 01.11.2021r. do  11.11.2021r. zostały zapalone znicze na mogiłach poległych żołnierzy. </w:t>
            </w:r>
          </w:p>
          <w:p w14:paraId="797C0893" w14:textId="18A996D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Zbiórka nakrętek dla niepełnosprawnego chłopca na wózek inwalidzki</w:t>
            </w:r>
            <w:r w:rsidR="00DA1A6A">
              <w:rPr>
                <w:rFonts w:ascii="Tahoma" w:eastAsia="Calibri" w:hAnsi="Tahoma" w:cs="Tahoma"/>
                <w:sz w:val="24"/>
              </w:rPr>
              <w:t>.</w:t>
            </w:r>
            <w:r w:rsidRPr="004917DA">
              <w:rPr>
                <w:rFonts w:ascii="Tahoma" w:eastAsia="Calibri" w:hAnsi="Tahoma" w:cs="Tahoma"/>
                <w:sz w:val="24"/>
              </w:rPr>
              <w:t xml:space="preserve"> </w:t>
            </w:r>
          </w:p>
          <w:p w14:paraId="2661F154" w14:textId="77777777" w:rsidR="000930FA" w:rsidRPr="004917DA" w:rsidRDefault="000930FA">
            <w:pPr>
              <w:spacing w:after="160" w:line="240" w:lineRule="exact"/>
              <w:rPr>
                <w:rFonts w:ascii="Tahoma" w:eastAsia="Calibri" w:hAnsi="Tahoma" w:cs="Tahoma"/>
                <w:sz w:val="24"/>
              </w:rPr>
            </w:pPr>
          </w:p>
          <w:p w14:paraId="1673FC29"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Zbiórka dla Ośrodka pomocy dzieciom - schronisko, </w:t>
            </w:r>
            <w:r w:rsidRPr="004917DA">
              <w:rPr>
                <w:rFonts w:ascii="Tahoma" w:eastAsia="Calibri" w:hAnsi="Tahoma" w:cs="Tahoma"/>
                <w:sz w:val="24"/>
              </w:rPr>
              <w:lastRenderedPageBreak/>
              <w:t>prowadzonego przez siostry Magdalenki w Lubaniu. Na prośbę nauczyciela naszej szkoły przeprowadzono zbiórkę żywności, artykułów papierniczych, chemicznych dla podopiecznych schroniska dla dzieci .</w:t>
            </w:r>
          </w:p>
          <w:p w14:paraId="7A9D5FCC" w14:textId="2188BBCD"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Zbiórka słodyczy dla dzieci z zastępczyc</w:t>
            </w:r>
            <w:r w:rsidR="00DA1A6A">
              <w:rPr>
                <w:rFonts w:ascii="Tahoma" w:eastAsia="Calibri" w:hAnsi="Tahoma" w:cs="Tahoma"/>
                <w:sz w:val="24"/>
              </w:rPr>
              <w:t>h rodzin powiatu zgorzeleckiego</w:t>
            </w:r>
            <w:r w:rsidRPr="004917DA">
              <w:rPr>
                <w:rFonts w:ascii="Tahoma" w:eastAsia="Calibri" w:hAnsi="Tahoma" w:cs="Tahoma"/>
                <w:sz w:val="24"/>
              </w:rPr>
              <w:t>.</w:t>
            </w:r>
          </w:p>
          <w:p w14:paraId="02710A14"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Ogłoszono i przeprowadzono zbiórkę, zebrane słodycze przewieziono do PCPR w Zgorzelcu.</w:t>
            </w:r>
          </w:p>
        </w:tc>
      </w:tr>
      <w:tr w:rsidR="00F75A91" w:rsidRPr="004917DA" w14:paraId="5D9250F0"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16CB2CF6"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lastRenderedPageBreak/>
              <w:t xml:space="preserve">Cykl tematów w </w:t>
            </w:r>
            <w:proofErr w:type="spellStart"/>
            <w:r w:rsidRPr="004917DA">
              <w:rPr>
                <w:rFonts w:ascii="Tahoma" w:eastAsia="Calibri" w:hAnsi="Tahoma" w:cs="Tahoma"/>
                <w:sz w:val="24"/>
              </w:rPr>
              <w:t>ramachlekcji</w:t>
            </w:r>
            <w:proofErr w:type="spellEnd"/>
            <w:r w:rsidRPr="004917DA">
              <w:rPr>
                <w:rFonts w:ascii="Tahoma" w:eastAsia="Calibri" w:hAnsi="Tahoma" w:cs="Tahoma"/>
                <w:sz w:val="24"/>
              </w:rPr>
              <w:t xml:space="preserve"> „wiedzy o społeczeństwie”  poświęconych prawom dziecka i prawom człowieka.</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0B88A8A5"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Styczeń – luty 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14BA7C2A"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Klasy: III </w:t>
            </w:r>
            <w:proofErr w:type="spellStart"/>
            <w:r w:rsidRPr="004917DA">
              <w:rPr>
                <w:rFonts w:ascii="Tahoma" w:eastAsia="Calibri" w:hAnsi="Tahoma" w:cs="Tahoma"/>
                <w:sz w:val="24"/>
              </w:rPr>
              <w:t>bbk</w:t>
            </w:r>
            <w:proofErr w:type="spellEnd"/>
            <w:r w:rsidRPr="004917DA">
              <w:rPr>
                <w:rFonts w:ascii="Tahoma" w:eastAsia="Calibri" w:hAnsi="Tahoma" w:cs="Tahoma"/>
                <w:sz w:val="24"/>
              </w:rPr>
              <w:t xml:space="preserve">, III </w:t>
            </w:r>
            <w:proofErr w:type="spellStart"/>
            <w:r w:rsidRPr="004917DA">
              <w:rPr>
                <w:rFonts w:ascii="Tahoma" w:eastAsia="Calibri" w:hAnsi="Tahoma" w:cs="Tahoma"/>
                <w:sz w:val="24"/>
              </w:rPr>
              <w:t>bfs</w:t>
            </w:r>
            <w:proofErr w:type="spellEnd"/>
            <w:r w:rsidRPr="004917DA">
              <w:rPr>
                <w:rFonts w:ascii="Tahoma" w:eastAsia="Calibri" w:hAnsi="Tahoma" w:cs="Tahoma"/>
                <w:sz w:val="24"/>
              </w:rPr>
              <w:t xml:space="preserve">, III </w:t>
            </w:r>
            <w:proofErr w:type="spellStart"/>
            <w:r w:rsidRPr="004917DA">
              <w:rPr>
                <w:rFonts w:ascii="Tahoma" w:eastAsia="Calibri" w:hAnsi="Tahoma" w:cs="Tahoma"/>
                <w:sz w:val="24"/>
              </w:rPr>
              <w:t>bwm</w:t>
            </w:r>
            <w:proofErr w:type="spellEnd"/>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3B80F70C" w14:textId="0623324E" w:rsidR="000930FA" w:rsidRPr="00F75A91" w:rsidRDefault="00BA4732">
            <w:pPr>
              <w:spacing w:after="160" w:line="240" w:lineRule="exact"/>
              <w:rPr>
                <w:rFonts w:ascii="Tahoma" w:hAnsi="Tahoma" w:cs="Tahoma"/>
                <w:sz w:val="24"/>
              </w:rPr>
            </w:pPr>
            <w:r w:rsidRPr="004917DA">
              <w:rPr>
                <w:rFonts w:ascii="Tahoma" w:eastAsia="Calibri" w:hAnsi="Tahoma" w:cs="Tahoma"/>
                <w:sz w:val="24"/>
              </w:rPr>
              <w:t>W ramach lekcji wiedzy o społeczeństwie uczniowie rozwijają i pogłębiają wiedzę o zagadnieniach dotyczących godności ludzkiej i praw, które przysługują każdemu człowiekowi, postaw obywatelskich, rozpoznawania przypadków łamania praw człowieka i praw dziecka. Poznają procedury postępowania w przypadku łamania tych praw.</w:t>
            </w:r>
          </w:p>
        </w:tc>
      </w:tr>
      <w:tr w:rsidR="00F75A91" w:rsidRPr="004917DA" w14:paraId="460D7250"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0D0014B6" w14:textId="0F4D8EA4" w:rsidR="000930FA" w:rsidRPr="00F75A91" w:rsidRDefault="00BA4732">
            <w:pPr>
              <w:spacing w:line="240" w:lineRule="exact"/>
              <w:rPr>
                <w:rFonts w:ascii="Tahoma" w:hAnsi="Tahoma" w:cs="Tahoma"/>
                <w:sz w:val="24"/>
              </w:rPr>
            </w:pPr>
            <w:r w:rsidRPr="004917DA">
              <w:rPr>
                <w:rFonts w:ascii="Tahoma" w:eastAsia="Calibri" w:hAnsi="Tahoma" w:cs="Tahoma"/>
                <w:sz w:val="24"/>
              </w:rPr>
              <w:t>Cykl tematów w ramach lekcji „Historia i społeczeństwo” poświęcony różnym kulturom na świecie, wielokulturowości i postawom tolerancji.</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7274F4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Luty – kwiecień </w:t>
            </w:r>
          </w:p>
          <w:p w14:paraId="1A19235F"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2021 r.</w:t>
            </w:r>
          </w:p>
          <w:p w14:paraId="516EBF6A" w14:textId="77777777" w:rsidR="000930FA" w:rsidRPr="004917DA" w:rsidRDefault="000930FA">
            <w:pPr>
              <w:spacing w:after="160" w:line="240" w:lineRule="exact"/>
              <w:rPr>
                <w:rFonts w:ascii="Tahoma" w:eastAsia="Calibri" w:hAnsi="Tahoma" w:cs="Tahoma"/>
                <w:sz w:val="24"/>
              </w:rPr>
            </w:pPr>
          </w:p>
          <w:p w14:paraId="20B21F6D"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Listopad – grudzień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C6C4ADF" w14:textId="77777777" w:rsidR="000930FA" w:rsidRPr="00DA1A6A" w:rsidRDefault="00BA4732">
            <w:pPr>
              <w:spacing w:after="160" w:line="240" w:lineRule="exact"/>
              <w:rPr>
                <w:rFonts w:ascii="Tahoma" w:eastAsia="Calibri" w:hAnsi="Tahoma" w:cs="Tahoma"/>
                <w:sz w:val="24"/>
                <w:lang w:val="en-US"/>
              </w:rPr>
            </w:pPr>
            <w:proofErr w:type="spellStart"/>
            <w:r w:rsidRPr="00DA1A6A">
              <w:rPr>
                <w:rFonts w:ascii="Tahoma" w:eastAsia="Calibri" w:hAnsi="Tahoma" w:cs="Tahoma"/>
                <w:sz w:val="24"/>
                <w:lang w:val="en-US"/>
              </w:rPr>
              <w:t>Klasy</w:t>
            </w:r>
            <w:proofErr w:type="spellEnd"/>
            <w:r w:rsidRPr="00DA1A6A">
              <w:rPr>
                <w:rFonts w:ascii="Tahoma" w:eastAsia="Calibri" w:hAnsi="Tahoma" w:cs="Tahoma"/>
                <w:sz w:val="24"/>
                <w:lang w:val="en-US"/>
              </w:rPr>
              <w:t xml:space="preserve">: IV TH, </w:t>
            </w:r>
          </w:p>
          <w:p w14:paraId="118148A6" w14:textId="77777777" w:rsidR="000930FA" w:rsidRPr="00DA1A6A" w:rsidRDefault="00BA4732">
            <w:pPr>
              <w:spacing w:after="160" w:line="240" w:lineRule="exact"/>
              <w:rPr>
                <w:rFonts w:ascii="Tahoma" w:hAnsi="Tahoma" w:cs="Tahoma"/>
                <w:sz w:val="24"/>
                <w:lang w:val="en-US"/>
              </w:rPr>
            </w:pPr>
            <w:r w:rsidRPr="00DA1A6A">
              <w:rPr>
                <w:rFonts w:ascii="Tahoma" w:eastAsia="Calibri" w:hAnsi="Tahoma" w:cs="Tahoma"/>
                <w:sz w:val="24"/>
                <w:lang w:val="en-US"/>
              </w:rPr>
              <w:t>IV TL, IV ABS, IV TGR</w:t>
            </w:r>
          </w:p>
          <w:p w14:paraId="27CCB0B1" w14:textId="77777777" w:rsidR="000930FA" w:rsidRPr="00DA1A6A" w:rsidRDefault="000930FA">
            <w:pPr>
              <w:spacing w:after="160" w:line="240" w:lineRule="exact"/>
              <w:rPr>
                <w:rFonts w:ascii="Tahoma" w:eastAsia="Calibri" w:hAnsi="Tahoma" w:cs="Tahoma"/>
                <w:sz w:val="24"/>
                <w:lang w:val="en-US"/>
              </w:rPr>
            </w:pPr>
          </w:p>
          <w:p w14:paraId="72A34C77" w14:textId="77777777" w:rsidR="000930FA" w:rsidRPr="00DA1A6A" w:rsidRDefault="00BA4732">
            <w:pPr>
              <w:spacing w:after="160" w:line="240" w:lineRule="exact"/>
              <w:rPr>
                <w:rFonts w:ascii="Tahoma" w:eastAsia="Calibri" w:hAnsi="Tahoma" w:cs="Tahoma"/>
                <w:sz w:val="24"/>
                <w:lang w:val="en-US"/>
              </w:rPr>
            </w:pPr>
            <w:r w:rsidRPr="00DA1A6A">
              <w:rPr>
                <w:rFonts w:ascii="Tahoma" w:eastAsia="Calibri" w:hAnsi="Tahoma" w:cs="Tahoma"/>
                <w:sz w:val="24"/>
                <w:lang w:val="en-US"/>
              </w:rPr>
              <w:t>IV TL, IV THL,</w:t>
            </w:r>
          </w:p>
          <w:p w14:paraId="7DB96D15" w14:textId="77777777" w:rsidR="000930FA" w:rsidRPr="00DA1A6A" w:rsidRDefault="00BA4732">
            <w:pPr>
              <w:spacing w:after="160" w:line="240" w:lineRule="exact"/>
              <w:rPr>
                <w:rFonts w:ascii="Tahoma" w:eastAsia="Calibri" w:hAnsi="Tahoma" w:cs="Tahoma"/>
                <w:sz w:val="24"/>
                <w:lang w:val="en-US"/>
              </w:rPr>
            </w:pPr>
            <w:r w:rsidRPr="00DA1A6A">
              <w:rPr>
                <w:rFonts w:ascii="Tahoma" w:eastAsia="Calibri" w:hAnsi="Tahoma" w:cs="Tahoma"/>
                <w:sz w:val="24"/>
                <w:lang w:val="en-US"/>
              </w:rPr>
              <w:t>IV TG</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D9AC892"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 xml:space="preserve">W ramach lekcji historia i społeczeństwo uczniowie zapoznają się  z innymi kulturami, tradycjami i obyczajami, religiami. Poszerzają wiedzę o znaczeniu wielokulturowości w życiu  społeczeństwa, kształtują postawy tolerancji wobec innych. Poszerzają wiedzę na temat pozytywnych stron wpływu imigrantów na życie społeczne państw.  </w:t>
            </w:r>
          </w:p>
        </w:tc>
      </w:tr>
      <w:tr w:rsidR="00F75A91" w:rsidRPr="004917DA" w14:paraId="43C304F5"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0CE748C6"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t xml:space="preserve">Cykl tematów w ramach lekcji: „Wiedza o społeczeństwie” i „Historia i społeczeństwo” o skrajnych ideologiach i ich </w:t>
            </w:r>
            <w:r w:rsidRPr="004917DA">
              <w:rPr>
                <w:rFonts w:ascii="Tahoma" w:eastAsia="Calibri" w:hAnsi="Tahoma" w:cs="Tahoma"/>
                <w:sz w:val="24"/>
              </w:rPr>
              <w:lastRenderedPageBreak/>
              <w:t>negatywnym wpływie na życie społeczeństw.</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FDF820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lastRenderedPageBreak/>
              <w:t xml:space="preserve">Luty – marzec </w:t>
            </w:r>
          </w:p>
          <w:p w14:paraId="5C8B7BC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2021 r.</w:t>
            </w:r>
          </w:p>
          <w:p w14:paraId="6E17DD66" w14:textId="77777777" w:rsidR="000930FA" w:rsidRPr="004917DA" w:rsidRDefault="000930FA">
            <w:pPr>
              <w:spacing w:after="160" w:line="240" w:lineRule="exact"/>
              <w:rPr>
                <w:rFonts w:ascii="Tahoma" w:eastAsia="Calibri" w:hAnsi="Tahoma" w:cs="Tahoma"/>
                <w:sz w:val="24"/>
              </w:rPr>
            </w:pPr>
          </w:p>
          <w:p w14:paraId="24959209" w14:textId="77777777" w:rsidR="000930FA" w:rsidRPr="004917DA" w:rsidRDefault="000930FA">
            <w:pPr>
              <w:spacing w:after="160" w:line="240" w:lineRule="exact"/>
              <w:rPr>
                <w:rFonts w:ascii="Tahoma" w:eastAsia="Calibri" w:hAnsi="Tahoma" w:cs="Tahoma"/>
                <w:sz w:val="24"/>
              </w:rPr>
            </w:pPr>
          </w:p>
          <w:p w14:paraId="1910200A" w14:textId="77777777" w:rsidR="000930FA" w:rsidRPr="004917DA" w:rsidRDefault="000930FA">
            <w:pPr>
              <w:spacing w:after="160" w:line="240" w:lineRule="exact"/>
              <w:rPr>
                <w:rFonts w:ascii="Tahoma" w:eastAsia="Calibri" w:hAnsi="Tahoma" w:cs="Tahoma"/>
                <w:sz w:val="24"/>
              </w:rPr>
            </w:pPr>
          </w:p>
          <w:p w14:paraId="1AA9DF0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Kwiecień </w:t>
            </w:r>
            <w:r w:rsidRPr="004917DA">
              <w:rPr>
                <w:rFonts w:ascii="Tahoma" w:eastAsia="Calibri" w:hAnsi="Tahoma" w:cs="Tahoma"/>
                <w:sz w:val="24"/>
              </w:rPr>
              <w:lastRenderedPageBreak/>
              <w:t>2021 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1DDB649"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lastRenderedPageBreak/>
              <w:t xml:space="preserve">Klasy: III </w:t>
            </w:r>
            <w:proofErr w:type="spellStart"/>
            <w:r w:rsidRPr="004917DA">
              <w:rPr>
                <w:rFonts w:ascii="Tahoma" w:eastAsia="Calibri" w:hAnsi="Tahoma" w:cs="Tahoma"/>
                <w:sz w:val="24"/>
              </w:rPr>
              <w:t>bbk</w:t>
            </w:r>
            <w:proofErr w:type="spellEnd"/>
            <w:r w:rsidRPr="004917DA">
              <w:rPr>
                <w:rFonts w:ascii="Tahoma" w:eastAsia="Calibri" w:hAnsi="Tahoma" w:cs="Tahoma"/>
                <w:sz w:val="24"/>
              </w:rPr>
              <w:t xml:space="preserve">, III </w:t>
            </w:r>
            <w:proofErr w:type="spellStart"/>
            <w:r w:rsidRPr="004917DA">
              <w:rPr>
                <w:rFonts w:ascii="Tahoma" w:eastAsia="Calibri" w:hAnsi="Tahoma" w:cs="Tahoma"/>
                <w:sz w:val="24"/>
              </w:rPr>
              <w:t>bfs</w:t>
            </w:r>
            <w:proofErr w:type="spellEnd"/>
            <w:r w:rsidRPr="004917DA">
              <w:rPr>
                <w:rFonts w:ascii="Tahoma" w:eastAsia="Calibri" w:hAnsi="Tahoma" w:cs="Tahoma"/>
                <w:sz w:val="24"/>
              </w:rPr>
              <w:t xml:space="preserve">, III </w:t>
            </w:r>
            <w:proofErr w:type="spellStart"/>
            <w:r w:rsidRPr="004917DA">
              <w:rPr>
                <w:rFonts w:ascii="Tahoma" w:eastAsia="Calibri" w:hAnsi="Tahoma" w:cs="Tahoma"/>
                <w:sz w:val="24"/>
              </w:rPr>
              <w:t>bwm</w:t>
            </w:r>
            <w:proofErr w:type="spellEnd"/>
          </w:p>
          <w:p w14:paraId="31A6BE7A" w14:textId="77777777" w:rsidR="000930FA" w:rsidRPr="004917DA" w:rsidRDefault="000930FA">
            <w:pPr>
              <w:spacing w:after="160" w:line="240" w:lineRule="exact"/>
              <w:rPr>
                <w:rFonts w:ascii="Tahoma" w:eastAsia="Calibri" w:hAnsi="Tahoma" w:cs="Tahoma"/>
                <w:sz w:val="24"/>
              </w:rPr>
            </w:pPr>
          </w:p>
          <w:p w14:paraId="64E60B63" w14:textId="77777777" w:rsidR="000930FA" w:rsidRPr="004917DA" w:rsidRDefault="000930FA">
            <w:pPr>
              <w:spacing w:after="160" w:line="240" w:lineRule="exact"/>
              <w:rPr>
                <w:rFonts w:ascii="Tahoma" w:eastAsia="Calibri" w:hAnsi="Tahoma" w:cs="Tahoma"/>
                <w:sz w:val="24"/>
              </w:rPr>
            </w:pPr>
          </w:p>
          <w:p w14:paraId="684FC73A" w14:textId="77777777" w:rsidR="000930FA" w:rsidRPr="004917DA" w:rsidRDefault="000930FA">
            <w:pPr>
              <w:spacing w:after="160" w:line="240" w:lineRule="exact"/>
              <w:rPr>
                <w:rFonts w:ascii="Tahoma" w:eastAsia="Calibri" w:hAnsi="Tahoma" w:cs="Tahoma"/>
                <w:sz w:val="24"/>
              </w:rPr>
            </w:pPr>
          </w:p>
          <w:p w14:paraId="579AFC59" w14:textId="77777777" w:rsidR="000930FA" w:rsidRPr="00DA1A6A" w:rsidRDefault="00BA4732">
            <w:pPr>
              <w:spacing w:after="160" w:line="240" w:lineRule="exact"/>
              <w:rPr>
                <w:rFonts w:ascii="Tahoma" w:eastAsia="Calibri" w:hAnsi="Tahoma" w:cs="Tahoma"/>
                <w:sz w:val="24"/>
                <w:lang w:val="en-US"/>
              </w:rPr>
            </w:pPr>
            <w:r w:rsidRPr="00DA1A6A">
              <w:rPr>
                <w:rFonts w:ascii="Tahoma" w:eastAsia="Calibri" w:hAnsi="Tahoma" w:cs="Tahoma"/>
                <w:sz w:val="24"/>
                <w:lang w:val="en-US"/>
              </w:rPr>
              <w:t>IV TH, IV TL, IV ABS, IV TGR</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FCFBAF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Na lekcjach wiedzy o społeczeństwie i historii i społeczeństwie uczniowie zapoznają się ze skrajnymi ideologiami: rasizmem, antysemityzmem, faszyzmem, ksenofobią. </w:t>
            </w:r>
          </w:p>
          <w:p w14:paraId="5A492952" w14:textId="15996F2F"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Dowiadują się, na przykładach, do czego może prowadzić </w:t>
            </w:r>
            <w:r w:rsidRPr="004917DA">
              <w:rPr>
                <w:rFonts w:ascii="Tahoma" w:eastAsia="Calibri" w:hAnsi="Tahoma" w:cs="Tahoma"/>
                <w:sz w:val="24"/>
              </w:rPr>
              <w:lastRenderedPageBreak/>
              <w:t>bierność społeczeństwa w przypadku działań wymierzanych w ludzi, którzy reprezentują inne poglądy, zwyczaje, obyczaje a nawet kolor skóry.</w:t>
            </w:r>
          </w:p>
        </w:tc>
      </w:tr>
      <w:tr w:rsidR="00F75A91" w:rsidRPr="004917DA" w14:paraId="7B47248C"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2BA2008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Integracja społeczna</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00F9EBA5" w14:textId="0608D50B" w:rsidR="000930FA" w:rsidRPr="004917DA" w:rsidRDefault="00DA1A6A">
            <w:pPr>
              <w:spacing w:after="160" w:line="240" w:lineRule="exact"/>
              <w:rPr>
                <w:rFonts w:ascii="Tahoma" w:eastAsia="Calibri" w:hAnsi="Tahoma" w:cs="Tahoma"/>
                <w:sz w:val="24"/>
              </w:rPr>
            </w:pPr>
            <w:r>
              <w:rPr>
                <w:rFonts w:ascii="Tahoma" w:eastAsia="Calibri" w:hAnsi="Tahoma" w:cs="Tahoma"/>
                <w:sz w:val="24"/>
              </w:rPr>
              <w:t>25.02.2021r.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0ED1D4D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Wszyscy pensjonariusze DOP</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22DDE81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Uczniowie klasy 3 Technikum Gastronomicznego upiekli tradycyjne polskie przysmaki, którymi obdarowali  pensjonariuszy DOP "Ostoja" w Zgorzelcu z okazji Tłustego Czwartku.</w:t>
            </w:r>
          </w:p>
          <w:p w14:paraId="361C6B24"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W tym dniu gościem na zajęciach w klasie podczas pieczenia był Starosta Powiatu Zgorzeleckiego p. Artur Bieliński.</w:t>
            </w:r>
          </w:p>
        </w:tc>
      </w:tr>
      <w:tr w:rsidR="00F75A91" w:rsidRPr="004917DA" w14:paraId="38F0809D"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351F68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Szkolny Konkurs „Fizyka i chemia wokół nas”</w:t>
            </w:r>
            <w:r w:rsidRPr="004917DA">
              <w:rPr>
                <w:rFonts w:ascii="Tahoma" w:eastAsia="Calibri" w:hAnsi="Tahoma" w:cs="Tahoma"/>
                <w:sz w:val="24"/>
              </w:rPr>
              <w:tab/>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A6CB4C7"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III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275FEE44"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26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644747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Podnoszenie świadomości ekologicznej młodzieży w zakresie ochrony środowiska i zmian klimatu na Ziemi. </w:t>
            </w:r>
          </w:p>
          <w:p w14:paraId="2B355AFE"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Nagrody: zasoby szkoły.</w:t>
            </w:r>
          </w:p>
        </w:tc>
      </w:tr>
      <w:tr w:rsidR="00F75A91" w:rsidRPr="004917DA" w14:paraId="3C7F7178"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D82E5A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Dzień Ziemi</w:t>
            </w:r>
          </w:p>
          <w:p w14:paraId="21B1BAC6" w14:textId="77777777" w:rsidR="000930FA" w:rsidRPr="004917DA" w:rsidRDefault="000930FA">
            <w:pPr>
              <w:spacing w:after="160" w:line="240" w:lineRule="exact"/>
              <w:rPr>
                <w:rFonts w:ascii="Tahoma" w:eastAsia="Calibri" w:hAnsi="Tahoma" w:cs="Tahoma"/>
                <w:sz w:val="24"/>
              </w:rPr>
            </w:pPr>
          </w:p>
          <w:p w14:paraId="3A56F5E7" w14:textId="77777777" w:rsidR="000930FA" w:rsidRPr="004917DA" w:rsidRDefault="000930FA">
            <w:pPr>
              <w:spacing w:after="160" w:line="240" w:lineRule="exact"/>
              <w:rPr>
                <w:rFonts w:ascii="Tahoma" w:eastAsia="Calibri" w:hAnsi="Tahoma" w:cs="Tahoma"/>
                <w:sz w:val="24"/>
              </w:rPr>
            </w:pPr>
          </w:p>
          <w:p w14:paraId="35246CB2"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t>Szkolny Konkurs z okazji Dnia Ziemi</w:t>
            </w:r>
          </w:p>
          <w:p w14:paraId="516AB0F8" w14:textId="77777777" w:rsidR="000930FA" w:rsidRPr="004917DA" w:rsidRDefault="000930FA">
            <w:pPr>
              <w:spacing w:line="240" w:lineRule="exact"/>
              <w:rPr>
                <w:rFonts w:ascii="Tahoma" w:eastAsia="Calibri" w:hAnsi="Tahoma" w:cs="Tahoma"/>
                <w:sz w:val="24"/>
              </w:rPr>
            </w:pP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513FECD"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IV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B22B6BE"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Społeczność szkolna</w:t>
            </w:r>
          </w:p>
          <w:p w14:paraId="2DC980AC" w14:textId="77777777" w:rsidR="000930FA" w:rsidRPr="004917DA" w:rsidRDefault="000930FA">
            <w:pPr>
              <w:spacing w:after="160" w:line="240" w:lineRule="exact"/>
              <w:rPr>
                <w:rFonts w:ascii="Tahoma" w:eastAsia="Calibri" w:hAnsi="Tahoma" w:cs="Tahoma"/>
                <w:sz w:val="24"/>
              </w:rPr>
            </w:pPr>
          </w:p>
          <w:p w14:paraId="265A24D2" w14:textId="77777777" w:rsidR="000930FA" w:rsidRPr="004917DA" w:rsidRDefault="000930FA">
            <w:pPr>
              <w:spacing w:after="160" w:line="240" w:lineRule="exact"/>
              <w:rPr>
                <w:rFonts w:ascii="Tahoma" w:eastAsia="Calibri" w:hAnsi="Tahoma" w:cs="Tahoma"/>
                <w:sz w:val="24"/>
              </w:rPr>
            </w:pPr>
          </w:p>
          <w:p w14:paraId="6B435A10"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10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11E3067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w:t>
            </w:r>
          </w:p>
          <w:p w14:paraId="4D7C817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Nagrody: zasoby szkoły.</w:t>
            </w:r>
          </w:p>
        </w:tc>
      </w:tr>
      <w:tr w:rsidR="00F75A91" w:rsidRPr="004917DA" w14:paraId="6CE5D8EC"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0030EE2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Lekcje z Klimatem: cykl warsztatów</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02BF9D2"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IV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21BCFF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Cała społeczność szkolna</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0064DDC" w14:textId="77777777" w:rsidR="000930FA" w:rsidRPr="004917DA" w:rsidRDefault="00BA4732">
            <w:pPr>
              <w:spacing w:after="160" w:line="240" w:lineRule="exact"/>
              <w:rPr>
                <w:rFonts w:ascii="Tahoma" w:hAnsi="Tahoma" w:cs="Tahoma"/>
                <w:sz w:val="24"/>
              </w:rPr>
            </w:pPr>
            <w:r w:rsidRPr="004917DA">
              <w:rPr>
                <w:rFonts w:ascii="Tahoma" w:eastAsia="Calibri" w:hAnsi="Tahoma" w:cs="Tahoma"/>
                <w:sz w:val="24"/>
              </w:rPr>
              <w:t>Podnoszenie świadomości ekologicznej młodzieży w zakresie ochrony środowiska i zmian klimatu na Ziemi.</w:t>
            </w:r>
          </w:p>
        </w:tc>
      </w:tr>
      <w:tr w:rsidR="00F75A91" w:rsidRPr="004917DA" w14:paraId="086D8A2F"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48BFB412"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Szkolny Konkurs Ekologiczny</w:t>
            </w:r>
          </w:p>
          <w:p w14:paraId="7D6BE463"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„Drugie życie śmieci”</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2F259F9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IV 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5168B7AD"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14 uczniów</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395B54C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w:t>
            </w:r>
          </w:p>
          <w:p w14:paraId="7FD0CDA1"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Nagrody: zasoby szkoły.</w:t>
            </w:r>
          </w:p>
        </w:tc>
      </w:tr>
      <w:tr w:rsidR="00F75A91" w:rsidRPr="004917DA" w14:paraId="7132DAB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D5AE7B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Szkolny Konkurs Na Projekt Muralu Naściennego - </w:t>
            </w:r>
            <w:proofErr w:type="spellStart"/>
            <w:r w:rsidRPr="004917DA">
              <w:rPr>
                <w:rFonts w:ascii="Tahoma" w:eastAsia="Calibri" w:hAnsi="Tahoma" w:cs="Tahoma"/>
                <w:sz w:val="24"/>
              </w:rPr>
              <w:t>MuraLOVE</w:t>
            </w:r>
            <w:proofErr w:type="spellEnd"/>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379467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Marzec-kwiecień 2021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E91AA3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8 osób z Technikum Reklamy</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53C998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Konkurs został przeprowadzony wśród uczniów klas reklamy. Jego celem była aktywizacja uczniów do samodzielnej pracy twórczej i wyłonienie najlepszego projektu muralu, czyli wielkoformatowego malowidła ściennego.</w:t>
            </w:r>
          </w:p>
          <w:p w14:paraId="60DBF42A" w14:textId="13A279DE" w:rsidR="000930FA" w:rsidRPr="004917DA" w:rsidRDefault="00DA1A6A">
            <w:pPr>
              <w:spacing w:line="240" w:lineRule="exact"/>
              <w:rPr>
                <w:rFonts w:ascii="Tahoma" w:eastAsia="Calibri" w:hAnsi="Tahoma" w:cs="Tahoma"/>
                <w:sz w:val="24"/>
              </w:rPr>
            </w:pPr>
            <w:r>
              <w:rPr>
                <w:rFonts w:ascii="Tahoma" w:eastAsia="Calibri" w:hAnsi="Tahoma" w:cs="Tahoma"/>
                <w:sz w:val="24"/>
              </w:rPr>
              <w:lastRenderedPageBreak/>
              <w:t>350</w:t>
            </w:r>
            <w:r w:rsidR="00BA4732" w:rsidRPr="004917DA">
              <w:rPr>
                <w:rFonts w:ascii="Tahoma" w:eastAsia="Calibri" w:hAnsi="Tahoma" w:cs="Tahoma"/>
                <w:sz w:val="24"/>
              </w:rPr>
              <w:t xml:space="preserve"> zł – finansowała Rada Rodziców Szkoły.</w:t>
            </w:r>
          </w:p>
        </w:tc>
      </w:tr>
      <w:tr w:rsidR="00F75A91" w:rsidRPr="004917DA" w14:paraId="7638385D"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46FD175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Międzynarodowy Dzień Różnorodności Biologicznej</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76761AE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V 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2BF2309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Cała społeczność szkolna</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053FA8B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w:t>
            </w:r>
          </w:p>
        </w:tc>
      </w:tr>
      <w:tr w:rsidR="00F75A91" w:rsidRPr="004917DA" w14:paraId="5CFE6B88"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5D7375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Bezpieczeństwo w Internecie – konkurs na plakat.</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C73635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14.05.2021r.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1B7E7A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skierowane do całej społeczności szkolnej</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73F286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Celem konkursu było  inicjowanie i propagowanie działań na rzecz bezpiecznego oraz świadomego dostępu dzieci i młodzieży do zasobów internetowych.</w:t>
            </w:r>
          </w:p>
        </w:tc>
      </w:tr>
      <w:tr w:rsidR="00F75A91" w:rsidRPr="004917DA" w14:paraId="2C2D7BEC"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2770385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Szkolny Konkurs Na Projekt Logo Technikum Reklamy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72F409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26.05.2021r.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ACCF36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16 osób / uczniowie Technikum  reklamy</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73A1E85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Konkurs przeprowadzony w klasach reklamy na etapie szkolnym. Jego celem było zaktywizowanie uczniów do samodzielnej i kreatywnej pracy, w wyniku której miał powstać znak graficzny – logo technikum reklamy, który będzie wstępem do opracowania systemu identyfikacji wizualnej tego kierunku.</w:t>
            </w:r>
          </w:p>
          <w:p w14:paraId="255B477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Na potrzeby konkursu został zakupiony sprzęt komputerowy. Środki pozyskane w ramach PROJEKTU: UWAGA REKLAMA! Projekt promujący wiedzę z różnych dziedzin twórczości reklamowej i </w:t>
            </w:r>
            <w:proofErr w:type="spellStart"/>
            <w:r w:rsidRPr="004917DA">
              <w:rPr>
                <w:rFonts w:ascii="Tahoma" w:eastAsia="Calibri" w:hAnsi="Tahoma" w:cs="Tahoma"/>
                <w:sz w:val="24"/>
              </w:rPr>
              <w:t>okołoreklamowej</w:t>
            </w:r>
            <w:proofErr w:type="spellEnd"/>
            <w:r w:rsidRPr="004917DA">
              <w:rPr>
                <w:rFonts w:ascii="Tahoma" w:eastAsia="Calibri" w:hAnsi="Tahoma" w:cs="Tahoma"/>
                <w:sz w:val="24"/>
              </w:rPr>
              <w:t>, rozwijający kreatywność i umiejętności uczniów.</w:t>
            </w:r>
          </w:p>
          <w:p w14:paraId="39D195CB" w14:textId="77777777" w:rsidR="000930FA" w:rsidRPr="004917DA" w:rsidRDefault="000930FA">
            <w:pPr>
              <w:spacing w:line="240" w:lineRule="exact"/>
              <w:rPr>
                <w:rFonts w:ascii="Tahoma" w:eastAsia="Calibri" w:hAnsi="Tahoma" w:cs="Tahoma"/>
                <w:sz w:val="24"/>
              </w:rPr>
            </w:pPr>
          </w:p>
          <w:p w14:paraId="386C665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PGE: </w:t>
            </w:r>
            <w:r w:rsidRPr="004917DA">
              <w:rPr>
                <w:rFonts w:ascii="Tahoma" w:eastAsia="Calibri" w:hAnsi="Tahoma" w:cs="Tahoma"/>
                <w:sz w:val="24"/>
              </w:rPr>
              <w:br/>
              <w:t>3 000,00 zł na nagrody</w:t>
            </w:r>
          </w:p>
          <w:p w14:paraId="319FBA8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12 000,00 zł na doposażenie pracowni</w:t>
            </w:r>
          </w:p>
          <w:p w14:paraId="57C498F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(łącznie z projektu 15 000,00zł).</w:t>
            </w:r>
          </w:p>
        </w:tc>
      </w:tr>
      <w:tr w:rsidR="00F75A91" w:rsidRPr="004917DA" w14:paraId="66D4E823"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7F7E30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Organizacja Światowego Dnia Bez Papierosa</w:t>
            </w:r>
          </w:p>
          <w:p w14:paraId="2BCE4D27" w14:textId="77777777" w:rsidR="000930FA" w:rsidRPr="004917DA" w:rsidRDefault="000930FA">
            <w:pPr>
              <w:spacing w:line="240" w:lineRule="exact"/>
              <w:rPr>
                <w:rFonts w:ascii="Tahoma" w:eastAsia="Calibri" w:hAnsi="Tahoma" w:cs="Tahoma"/>
                <w:sz w:val="24"/>
              </w:rPr>
            </w:pP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472AC6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31 maja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E4DDAF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skierowane do całej społeczności szkolnej</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BD5275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Organizacja Światowego Dnia Bez Papierosa:  </w:t>
            </w:r>
          </w:p>
          <w:p w14:paraId="6B54167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przygotowanie ekspozycji plakatów i gazetek tematycznych na tablicach szkolnych.</w:t>
            </w:r>
          </w:p>
          <w:p w14:paraId="6E0F9506" w14:textId="2D65D4D0" w:rsidR="000930FA" w:rsidRPr="00F75A91" w:rsidRDefault="00BA4732">
            <w:pPr>
              <w:spacing w:line="240" w:lineRule="exact"/>
              <w:rPr>
                <w:rFonts w:ascii="Tahoma" w:hAnsi="Tahoma" w:cs="Tahoma"/>
                <w:sz w:val="24"/>
              </w:rPr>
            </w:pPr>
            <w:r w:rsidRPr="004917DA">
              <w:rPr>
                <w:rFonts w:ascii="Tahoma" w:eastAsia="Calibri" w:hAnsi="Tahoma" w:cs="Tahoma"/>
                <w:sz w:val="24"/>
              </w:rPr>
              <w:t>Dzień bez Papierosa (ang. World No Tobacco Day) – zainicjowane przez Światową Organizację Zdrowia święto obchodzone 31 maja, mające na celu zwrócenie uwagi na szkodliwość palenia tytoniu.</w:t>
            </w:r>
          </w:p>
        </w:tc>
      </w:tr>
      <w:tr w:rsidR="00F75A91" w:rsidRPr="004917DA" w14:paraId="074A757D"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10DA625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Wystawa literacko-plastyczna </w:t>
            </w:r>
            <w:r w:rsidRPr="004917DA">
              <w:rPr>
                <w:rFonts w:ascii="Tahoma" w:eastAsia="Calibri" w:hAnsi="Tahoma" w:cs="Tahoma"/>
                <w:sz w:val="24"/>
              </w:rPr>
              <w:lastRenderedPageBreak/>
              <w:t>„Literatura w obrazie”       (gazetka KJP)</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4FBF62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Wrzesień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711F1FB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10 twórców wystawy, działanie do całe</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5211933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Przedstawienie talentów plastycznych uczniów.</w:t>
            </w:r>
          </w:p>
        </w:tc>
      </w:tr>
      <w:tr w:rsidR="00F75A91" w:rsidRPr="004917DA" w14:paraId="20263531"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4E89E63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Działania szkoły</w:t>
            </w:r>
            <w:r w:rsidRPr="004917DA">
              <w:rPr>
                <w:rFonts w:ascii="Tahoma" w:eastAsia="Calibri" w:hAnsi="Tahoma" w:cs="Tahoma"/>
                <w:sz w:val="24"/>
              </w:rPr>
              <w:br/>
              <w:t xml:space="preserve"> w ramach  „Rządowego Programu Pomocy Uczniom Niepełnosprawnym  w formie dofinansowania zakupu podręczników, materiałów edukacyjnych i materiałów ćwiczeniowych w latach 2020/2022” (dawniej tzw. wyprawka szkolna) 5 uczniów.</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B51D9D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Wrzesień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2E1E213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5 uczniów  z niepełnosprawnością objętych wsparciem</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54ECD8E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ab/>
              <w:t>W ramach „Rządowy Program Pomocy Uczniom Niepełnosprawnym  w formie dofinansowania zakupu podręczników, materiałów edukacyjnych i materiałów ćwiczeniowych w latach 2020/2022” (dawniej tzw. wyprawka szkolna) 5 uczniów.</w:t>
            </w:r>
          </w:p>
          <w:p w14:paraId="1D48F56D"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Pozyskano 1651,39zł dla uczniów na dofinansowanie.</w:t>
            </w:r>
          </w:p>
          <w:p w14:paraId="12FC073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Współpraca z Wydziałem Oświaty w Urzędzie Miasta w zakresie wnioskowania o dofinansowanie.</w:t>
            </w:r>
          </w:p>
          <w:p w14:paraId="69AE117D" w14:textId="10F67D03"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Finansowanie w ramach Rządowego Programu </w:t>
            </w:r>
            <w:r w:rsidR="00DA1A6A">
              <w:rPr>
                <w:rFonts w:ascii="Tahoma" w:eastAsia="Calibri" w:hAnsi="Tahoma" w:cs="Tahoma"/>
                <w:sz w:val="24"/>
              </w:rPr>
              <w:t>Pomocy Uczniom Niepełnosprawnym.</w:t>
            </w:r>
            <w:r w:rsidRPr="004917DA">
              <w:rPr>
                <w:rFonts w:ascii="Tahoma" w:eastAsia="Calibri" w:hAnsi="Tahoma" w:cs="Tahoma"/>
                <w:sz w:val="24"/>
              </w:rPr>
              <w:br/>
            </w:r>
          </w:p>
          <w:p w14:paraId="55E1C4F2" w14:textId="77777777" w:rsidR="000930FA" w:rsidRPr="004917DA" w:rsidRDefault="000930FA">
            <w:pPr>
              <w:spacing w:after="160" w:line="240" w:lineRule="exact"/>
              <w:rPr>
                <w:rFonts w:ascii="Tahoma" w:eastAsia="Calibri" w:hAnsi="Tahoma" w:cs="Tahoma"/>
                <w:sz w:val="24"/>
              </w:rPr>
            </w:pPr>
          </w:p>
          <w:p w14:paraId="514D5E44" w14:textId="77777777" w:rsidR="000930FA" w:rsidRPr="004917DA" w:rsidRDefault="000930FA">
            <w:pPr>
              <w:spacing w:line="240" w:lineRule="exact"/>
              <w:rPr>
                <w:rFonts w:ascii="Tahoma" w:eastAsia="Calibri" w:hAnsi="Tahoma" w:cs="Tahoma"/>
                <w:sz w:val="24"/>
              </w:rPr>
            </w:pPr>
          </w:p>
        </w:tc>
      </w:tr>
      <w:tr w:rsidR="00F75A91" w:rsidRPr="004917DA" w14:paraId="25888F9A"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74D34E2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Kampania ”Wybieraj bezpieczną żywność”</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6969EE3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IX – XII 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1FE532F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110 uczniów</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36E0E5ED" w14:textId="5B268AD8"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żywieniowej</w:t>
            </w:r>
            <w:r w:rsidR="00DA1A6A">
              <w:rPr>
                <w:rFonts w:ascii="Tahoma" w:eastAsia="Calibri" w:hAnsi="Tahoma" w:cs="Tahoma"/>
                <w:sz w:val="24"/>
              </w:rPr>
              <w:t>.</w:t>
            </w:r>
          </w:p>
          <w:p w14:paraId="6CE197C7" w14:textId="77777777" w:rsidR="000930FA" w:rsidRPr="004917DA" w:rsidRDefault="000930FA">
            <w:pPr>
              <w:spacing w:after="160" w:line="240" w:lineRule="exact"/>
              <w:rPr>
                <w:rFonts w:ascii="Tahoma" w:eastAsia="Calibri" w:hAnsi="Tahoma" w:cs="Tahoma"/>
                <w:sz w:val="24"/>
              </w:rPr>
            </w:pPr>
          </w:p>
        </w:tc>
      </w:tr>
      <w:tr w:rsidR="00F75A91" w:rsidRPr="004917DA" w14:paraId="07A2263F"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02F9C66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Akcja „BOHATERON”</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433D7E3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Wrzesień – listopad 2021 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291FD62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do całej społeczności szkolnej, w tym 90 uczniów wysłało po kartki.</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45687728"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To ogólnopolska kampania mająca na celu upamiętnienie i uhonorowanie uczestników Powstania Warszawskiego oraz promocję historii Polski XX w. W kampanii wzięli udział uczniowie zainteresowani z różnych klas – wysłali własnoręcznie wykonane kartki do  żyjących bohaterów walk, uczestniczyli w prelekcjach i projekcjach filmowych o Powstaniu Warszawskim. W celu upowszechnienia tej kampanii w szkole, wykonali gazetkę wiszącą na korytarzu szkolnym.</w:t>
            </w:r>
          </w:p>
          <w:p w14:paraId="53B00835"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Rada Rodziców: 20 zł na pokrycie kosztów.</w:t>
            </w:r>
          </w:p>
          <w:p w14:paraId="2337A875" w14:textId="77777777" w:rsidR="000930FA" w:rsidRPr="004917DA" w:rsidRDefault="00BA4732">
            <w:pPr>
              <w:spacing w:after="160" w:line="240" w:lineRule="exact"/>
              <w:rPr>
                <w:rFonts w:ascii="Tahoma" w:eastAsia="Calibri" w:hAnsi="Tahoma" w:cs="Tahoma"/>
                <w:sz w:val="24"/>
              </w:rPr>
            </w:pPr>
            <w:proofErr w:type="spellStart"/>
            <w:r w:rsidRPr="004917DA">
              <w:rPr>
                <w:rFonts w:ascii="Tahoma" w:eastAsia="Calibri" w:hAnsi="Tahoma" w:cs="Tahoma"/>
                <w:sz w:val="24"/>
              </w:rPr>
              <w:t>BohaterON</w:t>
            </w:r>
            <w:proofErr w:type="spellEnd"/>
            <w:r w:rsidRPr="004917DA">
              <w:rPr>
                <w:rFonts w:ascii="Tahoma" w:eastAsia="Calibri" w:hAnsi="Tahoma" w:cs="Tahoma"/>
                <w:sz w:val="24"/>
              </w:rPr>
              <w:t xml:space="preserve"> – to ogólnopolska kampania mająca na celu upamiętnienie i uhonorowanie </w:t>
            </w:r>
            <w:r w:rsidRPr="004917DA">
              <w:rPr>
                <w:rFonts w:ascii="Tahoma" w:eastAsia="Calibri" w:hAnsi="Tahoma" w:cs="Tahoma"/>
                <w:sz w:val="24"/>
              </w:rPr>
              <w:lastRenderedPageBreak/>
              <w:t>uczestników powstania warszawskiego oraz promocję historii Polski XX wieku. Nasza szkoła również wzięła udział w tej ogólnopolskiej akcji.</w:t>
            </w:r>
          </w:p>
          <w:p w14:paraId="294643C2"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Napisane zostały 180 kartki, które wysłano Powstańcom. Uczniowie mogli wykonać kartkę lub napisać list do wybranego Powstańca Warszawskiego. W ten sposób chcieliśmy przekazać podziękowania i pozdrowienia, wyrazy szacunku i podziw dla bohaterów Powstania. To dowód uznania dla Powstańców, który stanowi początek dialogu pokoleń. Młodzież mogła napisać do dowolnego Powstańca lub wybrać konkretną osobę, której historia przedstawiona została na stronie internetowej kampanii </w:t>
            </w:r>
            <w:proofErr w:type="spellStart"/>
            <w:r w:rsidRPr="004917DA">
              <w:rPr>
                <w:rFonts w:ascii="Tahoma" w:eastAsia="Calibri" w:hAnsi="Tahoma" w:cs="Tahoma"/>
                <w:sz w:val="24"/>
              </w:rPr>
              <w:t>BohaterON</w:t>
            </w:r>
            <w:proofErr w:type="spellEnd"/>
            <w:r w:rsidRPr="004917DA">
              <w:rPr>
                <w:rFonts w:ascii="Tahoma" w:eastAsia="Calibri" w:hAnsi="Tahoma" w:cs="Tahoma"/>
                <w:sz w:val="24"/>
              </w:rPr>
              <w:t xml:space="preserve">. Autor kartki wiedział wówczas, że swoje słowa kieruje do sanitariuszki, łączniczki lub strzelca służącego w ojczyźnie. Stworzona została również gazetka informacyjna, która ukazuje kampanię </w:t>
            </w:r>
            <w:proofErr w:type="spellStart"/>
            <w:r w:rsidRPr="004917DA">
              <w:rPr>
                <w:rFonts w:ascii="Tahoma" w:eastAsia="Calibri" w:hAnsi="Tahoma" w:cs="Tahoma"/>
                <w:sz w:val="24"/>
              </w:rPr>
              <w:t>BohaterON</w:t>
            </w:r>
            <w:proofErr w:type="spellEnd"/>
            <w:r w:rsidRPr="004917DA">
              <w:rPr>
                <w:rFonts w:ascii="Tahoma" w:eastAsia="Calibri" w:hAnsi="Tahoma" w:cs="Tahoma"/>
                <w:sz w:val="24"/>
              </w:rPr>
              <w:t>. A na lekcjach historii zgłębialiśmy wiedzę o wybuchu, przebiegu oraz zakończeniu powstania warszawskiego. Korzystając z cennych materiałów źródłowych, uatrakcyjniliśmy lekcje. Dziękujemy za zaangażowanie właśnie Wam, naszym uczniom,. Dziękujemy również za podjęcie tematu, tak duże zainteresowanie i chęć przekazania waszych odczuć.</w:t>
            </w:r>
          </w:p>
        </w:tc>
      </w:tr>
      <w:tr w:rsidR="00F75A91" w:rsidRPr="004917DA" w14:paraId="71647341"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2A1FE46"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lastRenderedPageBreak/>
              <w:t>Projekt: ”Poznać i zrozumieć.</w:t>
            </w:r>
            <w:r w:rsidRPr="004917DA">
              <w:rPr>
                <w:rFonts w:ascii="Tahoma" w:eastAsia="Calibri" w:hAnsi="Tahoma" w:cs="Tahoma"/>
                <w:sz w:val="24"/>
              </w:rPr>
              <w:t xml:space="preserve"> </w:t>
            </w:r>
            <w:r w:rsidRPr="004917DA">
              <w:rPr>
                <w:rFonts w:ascii="Tahoma" w:eastAsia="Tahoma" w:hAnsi="Tahoma" w:cs="Tahoma"/>
                <w:sz w:val="24"/>
              </w:rPr>
              <w:t>Pamięć w imię przyszłości”</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4BA4B6E5"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Wrzesień – grudzień 2021 i trwa nadal jego realizacja</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9094596"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Klasa: Technikum 3R, grupa 13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3BF4F87"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 xml:space="preserve">Poznawanie historii lokalnej (Stalag </w:t>
            </w:r>
            <w:proofErr w:type="spellStart"/>
            <w:r w:rsidRPr="004917DA">
              <w:rPr>
                <w:rFonts w:ascii="Tahoma" w:eastAsia="Tahoma" w:hAnsi="Tahoma" w:cs="Tahoma"/>
                <w:sz w:val="24"/>
              </w:rPr>
              <w:t>VIIIa</w:t>
            </w:r>
            <w:proofErr w:type="spellEnd"/>
            <w:r w:rsidRPr="004917DA">
              <w:rPr>
                <w:rFonts w:ascii="Tahoma" w:eastAsia="Tahoma" w:hAnsi="Tahoma" w:cs="Tahoma"/>
                <w:sz w:val="24"/>
              </w:rPr>
              <w:t xml:space="preserve">), współpraca ze szkołą w </w:t>
            </w:r>
            <w:proofErr w:type="spellStart"/>
            <w:r w:rsidRPr="004917DA">
              <w:rPr>
                <w:rFonts w:ascii="Tahoma" w:eastAsia="Tahoma" w:hAnsi="Tahoma" w:cs="Tahoma"/>
                <w:sz w:val="24"/>
              </w:rPr>
              <w:t>Goerlitz</w:t>
            </w:r>
            <w:proofErr w:type="spellEnd"/>
            <w:r w:rsidRPr="004917DA">
              <w:rPr>
                <w:rFonts w:ascii="Tahoma" w:eastAsia="Tahoma" w:hAnsi="Tahoma" w:cs="Tahoma"/>
                <w:sz w:val="24"/>
              </w:rPr>
              <w:t>,</w:t>
            </w:r>
            <w:r w:rsidRPr="004917DA">
              <w:rPr>
                <w:rFonts w:ascii="Tahoma" w:eastAsia="Calibri" w:hAnsi="Tahoma" w:cs="Tahoma"/>
                <w:sz w:val="24"/>
              </w:rPr>
              <w:t xml:space="preserve"> </w:t>
            </w:r>
            <w:r w:rsidRPr="004917DA">
              <w:rPr>
                <w:rFonts w:ascii="Tahoma" w:eastAsia="Tahoma" w:hAnsi="Tahoma" w:cs="Tahoma"/>
                <w:sz w:val="24"/>
              </w:rPr>
              <w:t xml:space="preserve">synagogą w </w:t>
            </w:r>
            <w:proofErr w:type="spellStart"/>
            <w:r w:rsidRPr="004917DA">
              <w:rPr>
                <w:rFonts w:ascii="Tahoma" w:eastAsia="Tahoma" w:hAnsi="Tahoma" w:cs="Tahoma"/>
                <w:sz w:val="24"/>
              </w:rPr>
              <w:t>Goerlitz</w:t>
            </w:r>
            <w:proofErr w:type="spellEnd"/>
            <w:r w:rsidRPr="004917DA">
              <w:rPr>
                <w:rFonts w:ascii="Tahoma" w:eastAsia="Tahoma" w:hAnsi="Tahoma" w:cs="Tahoma"/>
                <w:sz w:val="24"/>
              </w:rPr>
              <w:t>, poznawanie historii i kultury żydowskiej.</w:t>
            </w:r>
          </w:p>
          <w:p w14:paraId="1D5AC530" w14:textId="77777777" w:rsidR="000930FA" w:rsidRPr="004917DA" w:rsidRDefault="000930FA">
            <w:pPr>
              <w:spacing w:line="240" w:lineRule="exact"/>
              <w:rPr>
                <w:rFonts w:ascii="Tahoma" w:eastAsia="Tahoma" w:hAnsi="Tahoma" w:cs="Tahoma"/>
                <w:sz w:val="24"/>
              </w:rPr>
            </w:pPr>
          </w:p>
          <w:p w14:paraId="3E4B7F6E" w14:textId="70A9677E" w:rsidR="000930FA" w:rsidRPr="004917DA" w:rsidRDefault="00BA4732">
            <w:pPr>
              <w:spacing w:line="240" w:lineRule="exact"/>
              <w:rPr>
                <w:rFonts w:ascii="Tahoma" w:hAnsi="Tahoma" w:cs="Tahoma"/>
                <w:sz w:val="24"/>
              </w:rPr>
            </w:pPr>
            <w:r w:rsidRPr="004917DA">
              <w:rPr>
                <w:rFonts w:ascii="Tahoma" w:eastAsia="Tahoma" w:hAnsi="Tahoma" w:cs="Tahoma"/>
                <w:sz w:val="24"/>
              </w:rPr>
              <w:t>Finansowanie: Europejski Fundusz Rozwoju Regionalnego</w:t>
            </w:r>
            <w:r w:rsidR="00DA1A6A">
              <w:rPr>
                <w:rFonts w:ascii="Tahoma" w:eastAsia="Tahoma" w:hAnsi="Tahoma" w:cs="Tahoma"/>
                <w:sz w:val="24"/>
              </w:rPr>
              <w:t>.</w:t>
            </w:r>
          </w:p>
        </w:tc>
      </w:tr>
      <w:tr w:rsidR="00F75A91" w:rsidRPr="004917DA" w14:paraId="5ADCFFB6"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5A66BB7"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Narodowe czytanie „Moralności pani Dulskiej”</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4C7F22EC"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07.09.2021r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46B9099"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 xml:space="preserve">6 klas – 124 uczniów </w:t>
            </w:r>
            <w:r w:rsidRPr="004917DA">
              <w:rPr>
                <w:rFonts w:ascii="Tahoma" w:eastAsia="Tahoma" w:hAnsi="Tahoma" w:cs="Tahoma"/>
                <w:sz w:val="24"/>
              </w:rPr>
              <w:br/>
              <w:t>i pracownicy szkoły</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D9727C1"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 xml:space="preserve">Popularyzowanie czytelnictwa, pielęgnowanie tradycji czytelniczej, integracja uczniów, nauczycieli, dyrekcji, </w:t>
            </w:r>
            <w:r w:rsidRPr="004917DA">
              <w:rPr>
                <w:rFonts w:ascii="Tahoma" w:eastAsia="Tahoma" w:hAnsi="Tahoma" w:cs="Tahoma"/>
                <w:sz w:val="24"/>
              </w:rPr>
              <w:lastRenderedPageBreak/>
              <w:t>pracowników obsługi.</w:t>
            </w:r>
          </w:p>
        </w:tc>
      </w:tr>
      <w:tr w:rsidR="00F75A91" w:rsidRPr="004917DA" w14:paraId="6B814EE8"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B4AD8D5"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lastRenderedPageBreak/>
              <w:t>Wycieczka dydaktyczna SALON, SERWIS SKODA w zawodzie mechanik pojazdów samochodowych</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16D5CEA"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20.09.2021r.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B924876"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Klasa 1 s:</w:t>
            </w:r>
          </w:p>
          <w:p w14:paraId="45F2AD56"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31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09F08740"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Salon Ultima Skoda Sp. z o. o. w Zgorzelcu. Młodzież zapoznała się z nowymi modelami samochodów spalinowych, hybrydowych i elektrycznych oraz poznała specyfikę funkcjonowania warsztatu naprawczego. Na koniec uczniowie mieli okazję zobaczyć jak dokonywany jest przegląd diagnostyczny pojazdu na linii diagnostycznej.</w:t>
            </w:r>
          </w:p>
        </w:tc>
      </w:tr>
      <w:tr w:rsidR="00F75A91" w:rsidRPr="004917DA" w14:paraId="48FE10B9"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ABCFE0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Dzień Drzewa- warsztaty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F6989F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30.09.2021r.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2EDD95A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63</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46B71EB" w14:textId="36A201FC" w:rsidR="000930FA" w:rsidRPr="004917DA" w:rsidRDefault="00BA4732" w:rsidP="00F75A91">
            <w:pPr>
              <w:spacing w:after="160" w:line="240" w:lineRule="exact"/>
              <w:rPr>
                <w:rFonts w:ascii="Tahoma" w:eastAsia="Calibri" w:hAnsi="Tahoma" w:cs="Tahoma"/>
                <w:sz w:val="24"/>
              </w:rPr>
            </w:pPr>
            <w:r w:rsidRPr="004917DA">
              <w:rPr>
                <w:rFonts w:ascii="Tahoma" w:eastAsia="Calibri" w:hAnsi="Tahoma" w:cs="Tahoma"/>
                <w:sz w:val="24"/>
              </w:rPr>
              <w:t>Celem warsztatów było podnoszenie świadomości ekologicznej młodzieży w zakresie ochrony środowiska i zmian klimatu na Ziemi. Działanie prowadzone w ramach Programu Edukacji Ekologicznej.</w:t>
            </w:r>
          </w:p>
        </w:tc>
      </w:tr>
      <w:tr w:rsidR="00F75A91" w:rsidRPr="004917DA" w14:paraId="74A6BFB7"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55D4669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Ogólnopolski Konkurs Ekologiczny (fotograficzny)</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506FAEF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 2021r.</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67979E2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 uczniów</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659A89D6" w14:textId="0032F2E6"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 Działanie prowadzone w ramach Programu Edukacji Ekologicznej.</w:t>
            </w:r>
          </w:p>
        </w:tc>
      </w:tr>
      <w:tr w:rsidR="00F75A91" w:rsidRPr="004917DA" w14:paraId="4051A61F"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3C15BBA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Internetowa Gra Giełdowa</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28CDC0C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trwa od października 2021, I etap kończy się w styczniu 2022</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78695F7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6 uczniów - biorą udział 3 zespoły dwuosobowe z klasy 2SE i 3BE </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7D805BE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Giełda Papierów Wartościowych i Fundacja GPW /wirtualne inwestowanie na giełdzie . SIGG to internetowa gra inwestycyjna realizowana na platformie </w:t>
            </w:r>
            <w:proofErr w:type="spellStart"/>
            <w:r w:rsidRPr="004917DA">
              <w:rPr>
                <w:rFonts w:ascii="Tahoma" w:eastAsia="Calibri" w:hAnsi="Tahoma" w:cs="Tahoma"/>
                <w:sz w:val="24"/>
              </w:rPr>
              <w:t>GPWtr@der</w:t>
            </w:r>
            <w:proofErr w:type="spellEnd"/>
            <w:r w:rsidRPr="004917DA">
              <w:rPr>
                <w:rFonts w:ascii="Tahoma" w:eastAsia="Calibri" w:hAnsi="Tahoma" w:cs="Tahoma"/>
                <w:sz w:val="24"/>
              </w:rPr>
              <w:t>. Zespoły dysponują jednym rachunkiem inwestycyjnym i określoną kwotą wirtualnych pieniędzy. Podczas inwestycji uczniowie poznają instrumenty finansowe notowane na warszawskiej giełdzie: akcje, ETF-y i kontrakty terminowe, a następnie zdecydują, w jakie chcieliby zainwestować i dokonać transakcji.</w:t>
            </w:r>
          </w:p>
        </w:tc>
      </w:tr>
      <w:tr w:rsidR="00F75A91" w:rsidRPr="004917DA" w14:paraId="7F8DC508"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175ED5F2"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60-lecie szkoły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C4260DC"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14.10.2021r.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98A9764"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Skierowane do całej społeczności szkolnej i zaproszonych gości</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4DE8509"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Podtrzymywanie tradycji szkoły, pielęgnowanie więzi z dawnymi uczniami i nauczycielami, wychowanie kulturalne.</w:t>
            </w:r>
          </w:p>
          <w:p w14:paraId="07A27C78" w14:textId="77777777" w:rsidR="000930FA" w:rsidRPr="004917DA" w:rsidRDefault="000930FA">
            <w:pPr>
              <w:spacing w:line="240" w:lineRule="exact"/>
              <w:rPr>
                <w:rFonts w:ascii="Tahoma" w:hAnsi="Tahoma" w:cs="Tahoma"/>
                <w:sz w:val="24"/>
              </w:rPr>
            </w:pPr>
          </w:p>
        </w:tc>
      </w:tr>
      <w:tr w:rsidR="00F75A91" w:rsidRPr="004917DA" w14:paraId="6820EBC1"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CCCC202"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Impreza sportowa</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63BBB8A"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25.10.2021r.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C967DDD"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36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467743B"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Mistrzostwa Szkoły w Tenisie Stołowym.</w:t>
            </w:r>
          </w:p>
          <w:p w14:paraId="4FE2D951"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 xml:space="preserve">Zawody odbyły się w Sali ZSP w </w:t>
            </w:r>
            <w:r w:rsidRPr="004917DA">
              <w:rPr>
                <w:rFonts w:ascii="Tahoma" w:eastAsia="Tahoma" w:hAnsi="Tahoma" w:cs="Tahoma"/>
                <w:sz w:val="24"/>
              </w:rPr>
              <w:lastRenderedPageBreak/>
              <w:t xml:space="preserve">Zgorzelcu. </w:t>
            </w:r>
          </w:p>
          <w:p w14:paraId="4CB7E91E"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Cele:</w:t>
            </w:r>
          </w:p>
          <w:p w14:paraId="467704EE"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 popularyzacja tenisa stołowego,</w:t>
            </w:r>
          </w:p>
          <w:p w14:paraId="5F0500EA" w14:textId="77777777" w:rsidR="000930FA" w:rsidRPr="004917DA" w:rsidRDefault="00BA4732">
            <w:pPr>
              <w:spacing w:line="240" w:lineRule="exact"/>
              <w:rPr>
                <w:rFonts w:ascii="Tahoma" w:eastAsia="Tahoma" w:hAnsi="Tahoma" w:cs="Tahoma"/>
                <w:sz w:val="24"/>
              </w:rPr>
            </w:pPr>
            <w:r w:rsidRPr="004917DA">
              <w:rPr>
                <w:rFonts w:ascii="Tahoma" w:eastAsia="Tahoma" w:hAnsi="Tahoma" w:cs="Tahoma"/>
                <w:sz w:val="24"/>
              </w:rPr>
              <w:t>- integracja młodzieży szkolnej,</w:t>
            </w:r>
          </w:p>
          <w:p w14:paraId="5E0104C5" w14:textId="77777777" w:rsidR="000930FA" w:rsidRPr="004917DA" w:rsidRDefault="00BA4732">
            <w:pPr>
              <w:spacing w:line="240" w:lineRule="exact"/>
              <w:rPr>
                <w:rFonts w:ascii="Tahoma" w:hAnsi="Tahoma" w:cs="Tahoma"/>
                <w:sz w:val="24"/>
              </w:rPr>
            </w:pPr>
            <w:r w:rsidRPr="004917DA">
              <w:rPr>
                <w:rFonts w:ascii="Tahoma" w:eastAsia="Tahoma" w:hAnsi="Tahoma" w:cs="Tahoma"/>
                <w:sz w:val="24"/>
              </w:rPr>
              <w:t>- wyłonienie reprezentantów szkoły w rozgrywkach międzyszkolnych.</w:t>
            </w:r>
          </w:p>
        </w:tc>
      </w:tr>
      <w:tr w:rsidR="00F75A91" w:rsidRPr="004917DA" w14:paraId="792C1F99"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201446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 xml:space="preserve">Akcja charytatywna na rzecz Schroniska dla zwierząt w Dłużynie Górnej „Psu na budę- </w:t>
            </w:r>
            <w:proofErr w:type="spellStart"/>
            <w:r w:rsidRPr="004917DA">
              <w:rPr>
                <w:rFonts w:ascii="Tahoma" w:eastAsia="Calibri" w:hAnsi="Tahoma" w:cs="Tahoma"/>
                <w:sz w:val="24"/>
              </w:rPr>
              <w:t>Zwierzolub</w:t>
            </w:r>
            <w:proofErr w:type="spellEnd"/>
            <w:r w:rsidRPr="004917DA">
              <w:rPr>
                <w:rFonts w:ascii="Tahoma" w:eastAsia="Calibri" w:hAnsi="Tahoma" w:cs="Tahoma"/>
                <w:sz w:val="24"/>
              </w:rPr>
              <w:t xml:space="preserve">  2021”</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5AAC00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XI 2020 r. – II 2021r.</w:t>
            </w:r>
          </w:p>
          <w:p w14:paraId="52946E8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XI – 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2361298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 akcji biorą udział wszystkie klasy i pracownicy szkoły</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182FCE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Tradycyjnie od lat prowadzona zbiórka darów dla zwierząt na terenie naszej szkoły. W ubiegłym roku szkolnym akcja trwała od listopada 2020r. i  ze względu na pandemię została przedłużona do lutego 2021. W bieżącym roku szkolnym akcja została zorganizowana w szkole w listopadzie i grudniu 2021r. Zbierane są każdorazowo: karma sucha i mokra, koce, pościel, zabawki, akcesoria dla zwierząt. W akcji biorą udział wszystkie klasy i pracownicy szkoły.  Klasa, która zbierze najwięcej darów otrzymuje nagrodę- niespodziankę, (Sponsor- Rada Rodziców) Akcja na rzecz schroniska spotyka się zawsze z dużym odzewem wśród uczniów i pracowników szkoły, prawie co roku zdobywamy jako szkoła tytuł </w:t>
            </w:r>
            <w:proofErr w:type="spellStart"/>
            <w:r w:rsidRPr="004917DA">
              <w:rPr>
                <w:rFonts w:ascii="Tahoma" w:eastAsia="Calibri" w:hAnsi="Tahoma" w:cs="Tahoma"/>
                <w:sz w:val="24"/>
              </w:rPr>
              <w:t>Zwierzoluba</w:t>
            </w:r>
            <w:proofErr w:type="spellEnd"/>
            <w:r w:rsidRPr="004917DA">
              <w:rPr>
                <w:rFonts w:ascii="Tahoma" w:eastAsia="Calibri" w:hAnsi="Tahoma" w:cs="Tahoma"/>
                <w:sz w:val="24"/>
              </w:rPr>
              <w:t xml:space="preserve"> w danym roku kalendarzowym. Akcja ma na celu uwrażliwienie na potrzeby słabszych i pomoc schronisku w trudnej sytuacji materialnej. W bieżącym roku szkolnym także otrzymaliśmy statuetkę „</w:t>
            </w:r>
            <w:proofErr w:type="spellStart"/>
            <w:r w:rsidRPr="004917DA">
              <w:rPr>
                <w:rFonts w:ascii="Tahoma" w:eastAsia="Calibri" w:hAnsi="Tahoma" w:cs="Tahoma"/>
                <w:sz w:val="24"/>
              </w:rPr>
              <w:t>Zwierzoluba</w:t>
            </w:r>
            <w:proofErr w:type="spellEnd"/>
            <w:r w:rsidRPr="004917DA">
              <w:rPr>
                <w:rFonts w:ascii="Tahoma" w:eastAsia="Calibri" w:hAnsi="Tahoma" w:cs="Tahoma"/>
                <w:sz w:val="24"/>
              </w:rPr>
              <w:t xml:space="preserve"> 2021” i wygraliśmy konkurs na zbiórkę darów wśród szkół średnich.</w:t>
            </w:r>
          </w:p>
        </w:tc>
      </w:tr>
      <w:tr w:rsidR="00F75A91" w:rsidRPr="004917DA" w14:paraId="213A4528"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2CC524F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19 dni przeciwko przemocy i krzywdzeniu dzieci i młodzieży.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227353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Listopad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530C4D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skierowane do całej społeczności szkolnej</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AFC216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Jak co roku w naszej szkole w listopadzie odbyła się kampania  ,,19 dni przeciwko przemocy i krzywdzeniu dzieci i młodzieży’’. </w:t>
            </w:r>
          </w:p>
          <w:p w14:paraId="459965B2" w14:textId="77777777" w:rsidR="000930FA" w:rsidRPr="004917DA" w:rsidRDefault="000930FA">
            <w:pPr>
              <w:spacing w:line="240" w:lineRule="exact"/>
              <w:rPr>
                <w:rFonts w:ascii="Tahoma" w:eastAsia="Calibri" w:hAnsi="Tahoma" w:cs="Tahoma"/>
                <w:sz w:val="24"/>
              </w:rPr>
            </w:pPr>
          </w:p>
          <w:p w14:paraId="28DF473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Przez 19 dni na terenie całej Polski odbywa się  kampania na rzecz przeciwdziałaniu przemocy i krzywdzeniu dzieci i młodzieży. Cała akcja koordynowana jest przez Fundację po DRUGIE, jest </w:t>
            </w:r>
            <w:r w:rsidRPr="004917DA">
              <w:rPr>
                <w:rFonts w:ascii="Tahoma" w:eastAsia="Calibri" w:hAnsi="Tahoma" w:cs="Tahoma"/>
                <w:sz w:val="24"/>
              </w:rPr>
              <w:lastRenderedPageBreak/>
              <w:t>to część międzynarodowego działania, którego celem jest zwrócenie uwagi na problemy dotyczące dzieci z całego świata.</w:t>
            </w:r>
          </w:p>
          <w:p w14:paraId="18BCC661" w14:textId="77777777" w:rsidR="000930FA" w:rsidRPr="004917DA" w:rsidRDefault="000930FA">
            <w:pPr>
              <w:spacing w:line="240" w:lineRule="exact"/>
              <w:rPr>
                <w:rFonts w:ascii="Tahoma" w:eastAsia="Calibri" w:hAnsi="Tahoma" w:cs="Tahoma"/>
                <w:sz w:val="24"/>
              </w:rPr>
            </w:pPr>
          </w:p>
          <w:p w14:paraId="1D133B3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 samej akcji chodzi o to, aby zwrócić uwagę na problem przemocy i znęcania się nad dziećmi,  łamania ich praw co wpływa na blokowanie ich prawidłowego rozwoju.</w:t>
            </w:r>
          </w:p>
          <w:p w14:paraId="05D2E3B4" w14:textId="77777777" w:rsidR="000930FA" w:rsidRPr="004917DA" w:rsidRDefault="000930FA">
            <w:pPr>
              <w:spacing w:line="240" w:lineRule="exact"/>
              <w:rPr>
                <w:rFonts w:ascii="Tahoma" w:eastAsia="Calibri" w:hAnsi="Tahoma" w:cs="Tahoma"/>
                <w:sz w:val="24"/>
              </w:rPr>
            </w:pPr>
          </w:p>
          <w:p w14:paraId="0676318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Uczniowie klas I </w:t>
            </w:r>
            <w:proofErr w:type="spellStart"/>
            <w:r w:rsidRPr="004917DA">
              <w:rPr>
                <w:rFonts w:ascii="Tahoma" w:eastAsia="Calibri" w:hAnsi="Tahoma" w:cs="Tahoma"/>
                <w:sz w:val="24"/>
              </w:rPr>
              <w:t>kf</w:t>
            </w:r>
            <w:proofErr w:type="spellEnd"/>
            <w:r w:rsidRPr="004917DA">
              <w:rPr>
                <w:rFonts w:ascii="Tahoma" w:eastAsia="Calibri" w:hAnsi="Tahoma" w:cs="Tahoma"/>
                <w:sz w:val="24"/>
              </w:rPr>
              <w:t xml:space="preserve"> , III </w:t>
            </w:r>
            <w:proofErr w:type="spellStart"/>
            <w:r w:rsidRPr="004917DA">
              <w:rPr>
                <w:rFonts w:ascii="Tahoma" w:eastAsia="Calibri" w:hAnsi="Tahoma" w:cs="Tahoma"/>
                <w:sz w:val="24"/>
              </w:rPr>
              <w:t>bf</w:t>
            </w:r>
            <w:proofErr w:type="spellEnd"/>
            <w:r w:rsidRPr="004917DA">
              <w:rPr>
                <w:rFonts w:ascii="Tahoma" w:eastAsia="Calibri" w:hAnsi="Tahoma" w:cs="Tahoma"/>
                <w:sz w:val="24"/>
              </w:rPr>
              <w:t>, IV TBA  przygotowali i rozdali wśród nauczycieli i uczniów pomarańczowe kokardki symbolizujących kampanię. Uczniowie  z tych klas przygotowali również plakaty, które zostały umieszczone w holu szkoły.</w:t>
            </w:r>
          </w:p>
          <w:p w14:paraId="7F55F5C8" w14:textId="77777777" w:rsidR="000930FA" w:rsidRPr="004917DA" w:rsidRDefault="000930FA">
            <w:pPr>
              <w:spacing w:line="240" w:lineRule="exact"/>
              <w:rPr>
                <w:rFonts w:ascii="Tahoma" w:eastAsia="Calibri" w:hAnsi="Tahoma" w:cs="Tahoma"/>
                <w:sz w:val="24"/>
              </w:rPr>
            </w:pPr>
          </w:p>
          <w:p w14:paraId="1FC2E44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Dnia 6 listopada w szkole został ogłoszony konkurs na plakat pt. ,,</w:t>
            </w:r>
            <w:proofErr w:type="spellStart"/>
            <w:r w:rsidRPr="004917DA">
              <w:rPr>
                <w:rFonts w:ascii="Tahoma" w:eastAsia="Calibri" w:hAnsi="Tahoma" w:cs="Tahoma"/>
                <w:sz w:val="24"/>
              </w:rPr>
              <w:t>Żródłem</w:t>
            </w:r>
            <w:proofErr w:type="spellEnd"/>
            <w:r w:rsidRPr="004917DA">
              <w:rPr>
                <w:rFonts w:ascii="Tahoma" w:eastAsia="Calibri" w:hAnsi="Tahoma" w:cs="Tahoma"/>
                <w:sz w:val="24"/>
              </w:rPr>
              <w:t xml:space="preserve"> mojej mocy jest życie bez przemocy-propagowanie bezpiecznego i zdrowego stylu życia.”</w:t>
            </w:r>
          </w:p>
          <w:p w14:paraId="12BC63EB" w14:textId="77777777" w:rsidR="000930FA" w:rsidRPr="004917DA" w:rsidRDefault="000930FA">
            <w:pPr>
              <w:spacing w:line="240" w:lineRule="exact"/>
              <w:rPr>
                <w:rFonts w:ascii="Tahoma" w:eastAsia="Calibri" w:hAnsi="Tahoma" w:cs="Tahoma"/>
                <w:sz w:val="24"/>
              </w:rPr>
            </w:pPr>
          </w:p>
          <w:p w14:paraId="377867FE" w14:textId="3D9D0692"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Na lekcjach wychowawczych przeprowadzone zostały tematy dotyczące przemocy i agresji wśród dzieci i młodzieży, które miały ukazać, że nie można przejść obojętnie wśród osób krzywdzonych.</w:t>
            </w:r>
          </w:p>
        </w:tc>
      </w:tr>
      <w:tr w:rsidR="00F75A91" w:rsidRPr="004917DA" w14:paraId="707E61C7"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37BC6C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„Przerwa na czytanie”</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4E84AEE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Listopad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337D1F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19 uczniów z 3 klas</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1F7F44C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Propagowanie czytelnictwa w szkole.</w:t>
            </w:r>
          </w:p>
        </w:tc>
      </w:tr>
      <w:tr w:rsidR="00F75A91" w:rsidRPr="004917DA" w14:paraId="1C0CA92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B7A072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Sprzątanie (zapalenie zniczy) Miejsc Pamięci Narodowej: Cmentarza Bohaterów II Armii WP i Grobu kaprala Władysława </w:t>
            </w:r>
            <w:proofErr w:type="spellStart"/>
            <w:r w:rsidRPr="004917DA">
              <w:rPr>
                <w:rFonts w:ascii="Tahoma" w:eastAsia="Calibri" w:hAnsi="Tahoma" w:cs="Tahoma"/>
                <w:sz w:val="24"/>
              </w:rPr>
              <w:t>Hapunika</w:t>
            </w:r>
            <w:proofErr w:type="spellEnd"/>
            <w:r w:rsidRPr="004917DA">
              <w:rPr>
                <w:rFonts w:ascii="Tahoma" w:eastAsia="Calibri" w:hAnsi="Tahoma" w:cs="Tahoma"/>
                <w:sz w:val="24"/>
              </w:rPr>
              <w:t xml:space="preserve"> nad Nysą Łużycką</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3723B2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Listopad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05490B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7 klas – 130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740FA93" w14:textId="2DF4439C"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Pielęgnowanie postaw obywatelskich, czczenie pamięci żołnierzy – ofiar II wojny światowej</w:t>
            </w:r>
            <w:r w:rsidR="00DA1A6A">
              <w:rPr>
                <w:rFonts w:ascii="Tahoma" w:eastAsia="Calibri" w:hAnsi="Tahoma" w:cs="Tahoma"/>
                <w:sz w:val="24"/>
              </w:rPr>
              <w:t>.</w:t>
            </w:r>
          </w:p>
          <w:p w14:paraId="02D9AC6D" w14:textId="77777777" w:rsidR="000930FA" w:rsidRPr="004917DA" w:rsidRDefault="000930FA">
            <w:pPr>
              <w:spacing w:line="240" w:lineRule="exact"/>
              <w:rPr>
                <w:rFonts w:ascii="Tahoma" w:eastAsia="Calibri" w:hAnsi="Tahoma" w:cs="Tahoma"/>
                <w:sz w:val="24"/>
              </w:rPr>
            </w:pPr>
          </w:p>
          <w:p w14:paraId="73B88EF6" w14:textId="77777777" w:rsidR="000930FA" w:rsidRPr="004917DA" w:rsidRDefault="000930FA">
            <w:pPr>
              <w:spacing w:line="240" w:lineRule="exact"/>
              <w:rPr>
                <w:rFonts w:ascii="Tahoma" w:eastAsia="Calibri" w:hAnsi="Tahoma" w:cs="Tahoma"/>
                <w:sz w:val="24"/>
              </w:rPr>
            </w:pPr>
          </w:p>
          <w:p w14:paraId="0A516A82" w14:textId="77777777" w:rsidR="000930FA" w:rsidRPr="004917DA" w:rsidRDefault="000930FA">
            <w:pPr>
              <w:spacing w:line="240" w:lineRule="exact"/>
              <w:rPr>
                <w:rFonts w:ascii="Tahoma" w:eastAsia="Calibri" w:hAnsi="Tahoma" w:cs="Tahoma"/>
                <w:sz w:val="24"/>
              </w:rPr>
            </w:pPr>
          </w:p>
          <w:p w14:paraId="706FC06F" w14:textId="77777777" w:rsidR="000930FA" w:rsidRPr="004917DA" w:rsidRDefault="000930FA">
            <w:pPr>
              <w:spacing w:line="240" w:lineRule="exact"/>
              <w:rPr>
                <w:rFonts w:ascii="Tahoma" w:eastAsia="Calibri" w:hAnsi="Tahoma" w:cs="Tahoma"/>
                <w:sz w:val="24"/>
              </w:rPr>
            </w:pPr>
          </w:p>
          <w:p w14:paraId="0A365FE8" w14:textId="77777777" w:rsidR="000930FA" w:rsidRPr="004917DA" w:rsidRDefault="000930FA">
            <w:pPr>
              <w:spacing w:line="240" w:lineRule="exact"/>
              <w:rPr>
                <w:rFonts w:ascii="Tahoma" w:eastAsia="Calibri" w:hAnsi="Tahoma" w:cs="Tahoma"/>
                <w:sz w:val="24"/>
              </w:rPr>
            </w:pPr>
          </w:p>
          <w:p w14:paraId="630A0B3D" w14:textId="77777777" w:rsidR="000930FA" w:rsidRPr="004917DA" w:rsidRDefault="000930FA">
            <w:pPr>
              <w:spacing w:line="240" w:lineRule="exact"/>
              <w:rPr>
                <w:rFonts w:ascii="Tahoma" w:eastAsia="Calibri" w:hAnsi="Tahoma" w:cs="Tahoma"/>
                <w:sz w:val="24"/>
              </w:rPr>
            </w:pPr>
          </w:p>
          <w:p w14:paraId="135E19B3" w14:textId="77777777" w:rsidR="000930FA" w:rsidRPr="004917DA" w:rsidRDefault="000930FA">
            <w:pPr>
              <w:spacing w:line="240" w:lineRule="exact"/>
              <w:rPr>
                <w:rFonts w:ascii="Tahoma" w:eastAsia="Calibri" w:hAnsi="Tahoma" w:cs="Tahoma"/>
                <w:sz w:val="24"/>
              </w:rPr>
            </w:pPr>
          </w:p>
        </w:tc>
      </w:tr>
      <w:tr w:rsidR="00F75A91" w:rsidRPr="004917DA" w14:paraId="3E2CA3F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2CC19E0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Olimpiada statystyczna</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AD72A4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03.11.2021</w:t>
            </w:r>
          </w:p>
          <w:p w14:paraId="4B7D120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08.12.2021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829472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20 osób / uczniowie Technikum ekonomicznego</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029C386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Olimpiada pod patronatem; Głównego Urzędu Statystycznego oraz Polskiego </w:t>
            </w:r>
            <w:r w:rsidRPr="004917DA">
              <w:rPr>
                <w:rFonts w:ascii="Tahoma" w:eastAsia="Calibri" w:hAnsi="Tahoma" w:cs="Tahoma"/>
                <w:sz w:val="24"/>
              </w:rPr>
              <w:lastRenderedPageBreak/>
              <w:t xml:space="preserve">Towarzystwa Statystycznego. Celem Olimpiady jest upowszechnianie wiedzy i rozwijanie umiejętności z zakresu statystyki w obszarze analiz społeczno-gospodarczych. </w:t>
            </w:r>
            <w:r w:rsidRPr="004917DA">
              <w:rPr>
                <w:rFonts w:ascii="Tahoma" w:eastAsia="Calibri" w:hAnsi="Tahoma" w:cs="Tahoma"/>
                <w:sz w:val="24"/>
              </w:rPr>
              <w:tab/>
            </w:r>
          </w:p>
        </w:tc>
      </w:tr>
      <w:tr w:rsidR="00F75A91" w:rsidRPr="004917DA" w14:paraId="4D363333"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19AADF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Wycieczka dydaktyczna SALON, SERWIS SKODA , w zawodzie mechanik pojazdów samochodowych</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611DEC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03.11.2021r.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69BB17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Klas 1 BS</w:t>
            </w:r>
          </w:p>
          <w:p w14:paraId="7DF4C94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13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2DB4DF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Salon Ultima Skoda Sp. z o. o. w Zgorzelcu. Młodzież zapoznała się z nowymi modelami samochodów spalinowych, hybrydowych i elektrycznych oraz poznała specyfikę funkcjonowania warsztatu naprawczego. Na koniec uczniowie mieli okazję zobaczyć jak dokonywany jest przegląd diagnostyczny pojazdu na linii diagnostycznej.</w:t>
            </w:r>
          </w:p>
          <w:p w14:paraId="224BB39C" w14:textId="77777777" w:rsidR="000930FA" w:rsidRPr="004917DA" w:rsidRDefault="000930FA">
            <w:pPr>
              <w:spacing w:line="240" w:lineRule="exact"/>
              <w:rPr>
                <w:rFonts w:ascii="Tahoma" w:eastAsia="Calibri" w:hAnsi="Tahoma" w:cs="Tahoma"/>
                <w:sz w:val="24"/>
              </w:rPr>
            </w:pPr>
          </w:p>
        </w:tc>
      </w:tr>
      <w:tr w:rsidR="00F75A91" w:rsidRPr="004917DA" w14:paraId="05FD797F"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35708F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Przeprowadzenie egzaminu próbnego potwierdzającego kwalifikacje zawodowe MOT 05 (część praktyczna w zawodzie mechanik pojazdów samochodowych)</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2CFFB29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04.11.2021r.</w:t>
            </w:r>
          </w:p>
          <w:p w14:paraId="6874046E" w14:textId="77777777" w:rsidR="000930FA" w:rsidRPr="004917DA" w:rsidRDefault="000930FA">
            <w:pPr>
              <w:spacing w:line="240" w:lineRule="exact"/>
              <w:rPr>
                <w:rFonts w:ascii="Tahoma" w:eastAsia="Calibri" w:hAnsi="Tahoma" w:cs="Tahoma"/>
                <w:sz w:val="24"/>
              </w:rPr>
            </w:pPr>
          </w:p>
          <w:p w14:paraId="45DAD02B" w14:textId="77777777" w:rsidR="000930FA" w:rsidRPr="004917DA" w:rsidRDefault="000930FA">
            <w:pPr>
              <w:spacing w:line="240" w:lineRule="exact"/>
              <w:rPr>
                <w:rFonts w:ascii="Tahoma" w:eastAsia="Calibri" w:hAnsi="Tahoma" w:cs="Tahoma"/>
                <w:sz w:val="24"/>
              </w:rPr>
            </w:pPr>
          </w:p>
          <w:p w14:paraId="7670E426" w14:textId="77777777" w:rsidR="000930FA" w:rsidRPr="004917DA" w:rsidRDefault="000930FA">
            <w:pPr>
              <w:spacing w:line="240" w:lineRule="exact"/>
              <w:rPr>
                <w:rFonts w:ascii="Tahoma" w:eastAsia="Calibri" w:hAnsi="Tahoma" w:cs="Tahoma"/>
                <w:sz w:val="24"/>
              </w:rPr>
            </w:pPr>
          </w:p>
          <w:p w14:paraId="63ED808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08-09.11.2021r.</w:t>
            </w:r>
            <w:r w:rsidRPr="004917DA">
              <w:rPr>
                <w:rFonts w:ascii="Tahoma" w:eastAsia="Calibri" w:hAnsi="Tahoma" w:cs="Tahoma"/>
                <w:sz w:val="24"/>
              </w:rPr>
              <w:tab/>
            </w:r>
          </w:p>
          <w:p w14:paraId="2968F5FE" w14:textId="77777777" w:rsidR="000930FA" w:rsidRPr="004917DA" w:rsidRDefault="000930FA">
            <w:pPr>
              <w:spacing w:line="240" w:lineRule="exact"/>
              <w:rPr>
                <w:rFonts w:ascii="Tahoma" w:eastAsia="Calibri" w:hAnsi="Tahoma" w:cs="Tahoma"/>
                <w:sz w:val="24"/>
              </w:rPr>
            </w:pP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3AB1CC2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Klasa 3 </w:t>
            </w:r>
            <w:proofErr w:type="spellStart"/>
            <w:r w:rsidRPr="004917DA">
              <w:rPr>
                <w:rFonts w:ascii="Tahoma" w:eastAsia="Calibri" w:hAnsi="Tahoma" w:cs="Tahoma"/>
                <w:sz w:val="24"/>
              </w:rPr>
              <w:t>bms</w:t>
            </w:r>
            <w:proofErr w:type="spellEnd"/>
            <w:r w:rsidRPr="004917DA">
              <w:rPr>
                <w:rFonts w:ascii="Tahoma" w:eastAsia="Calibri" w:hAnsi="Tahoma" w:cs="Tahoma"/>
                <w:sz w:val="24"/>
              </w:rPr>
              <w:t>/gr 2</w:t>
            </w:r>
          </w:p>
          <w:p w14:paraId="51F25E9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5 uczniów</w:t>
            </w:r>
          </w:p>
          <w:p w14:paraId="5A24BACC" w14:textId="77777777" w:rsidR="000930FA" w:rsidRPr="004917DA" w:rsidRDefault="000930FA">
            <w:pPr>
              <w:spacing w:line="240" w:lineRule="exact"/>
              <w:rPr>
                <w:rFonts w:ascii="Tahoma" w:eastAsia="Calibri" w:hAnsi="Tahoma" w:cs="Tahoma"/>
                <w:sz w:val="24"/>
              </w:rPr>
            </w:pPr>
          </w:p>
          <w:p w14:paraId="4E1F176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Klasa 3 ms/gr 1;2</w:t>
            </w:r>
          </w:p>
          <w:p w14:paraId="19D278F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13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A77FA7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Zadaniem  próbnych egzaminów jest sprawdzenie wiedzy uczniów oraz oswojenie ich z formułą i atmosferą egzaminu właściwego.</w:t>
            </w:r>
          </w:p>
          <w:p w14:paraId="27D18E4A" w14:textId="77777777" w:rsidR="000930FA" w:rsidRPr="004917DA" w:rsidRDefault="000930FA">
            <w:pPr>
              <w:spacing w:line="240" w:lineRule="exact"/>
              <w:rPr>
                <w:rFonts w:ascii="Tahoma" w:eastAsia="Calibri" w:hAnsi="Tahoma" w:cs="Tahoma"/>
                <w:sz w:val="24"/>
              </w:rPr>
            </w:pPr>
          </w:p>
          <w:p w14:paraId="2D4C708B" w14:textId="77777777" w:rsidR="000930FA" w:rsidRPr="004917DA" w:rsidRDefault="000930FA">
            <w:pPr>
              <w:spacing w:line="240" w:lineRule="exact"/>
              <w:rPr>
                <w:rFonts w:ascii="Tahoma" w:eastAsia="Calibri" w:hAnsi="Tahoma" w:cs="Tahoma"/>
                <w:sz w:val="24"/>
              </w:rPr>
            </w:pPr>
          </w:p>
          <w:p w14:paraId="68865F28" w14:textId="77777777" w:rsidR="000930FA" w:rsidRPr="004917DA" w:rsidRDefault="000930FA">
            <w:pPr>
              <w:spacing w:line="240" w:lineRule="exact"/>
              <w:rPr>
                <w:rFonts w:ascii="Tahoma" w:eastAsia="Calibri" w:hAnsi="Tahoma" w:cs="Tahoma"/>
                <w:sz w:val="24"/>
              </w:rPr>
            </w:pPr>
          </w:p>
        </w:tc>
      </w:tr>
      <w:tr w:rsidR="00F75A91" w:rsidRPr="004917DA" w14:paraId="27CF180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82AA931" w14:textId="77777777" w:rsidR="000930FA" w:rsidRPr="004917DA" w:rsidRDefault="00BA4732">
            <w:pPr>
              <w:spacing w:line="240" w:lineRule="exact"/>
              <w:rPr>
                <w:rFonts w:ascii="Tahoma" w:hAnsi="Tahoma" w:cs="Tahoma"/>
                <w:sz w:val="24"/>
              </w:rPr>
            </w:pPr>
            <w:r w:rsidRPr="004917DA">
              <w:rPr>
                <w:rFonts w:ascii="Tahoma" w:eastAsia="Calibri" w:hAnsi="Tahoma" w:cs="Tahoma"/>
                <w:sz w:val="24"/>
              </w:rPr>
              <w:t>Olimpiada Wiedzy Ekonomicznej</w:t>
            </w:r>
          </w:p>
          <w:p w14:paraId="47A9B583" w14:textId="77777777" w:rsidR="000930FA" w:rsidRPr="004917DA" w:rsidRDefault="000930FA">
            <w:pPr>
              <w:spacing w:line="240" w:lineRule="exact"/>
              <w:rPr>
                <w:rFonts w:ascii="Tahoma" w:eastAsia="Calibri" w:hAnsi="Tahoma" w:cs="Tahoma"/>
                <w:sz w:val="24"/>
              </w:rPr>
            </w:pPr>
          </w:p>
          <w:p w14:paraId="54A52DF7" w14:textId="77777777" w:rsidR="000930FA" w:rsidRPr="004917DA" w:rsidRDefault="000930FA">
            <w:pPr>
              <w:spacing w:line="240" w:lineRule="exact"/>
              <w:rPr>
                <w:rFonts w:ascii="Tahoma" w:eastAsia="Calibri" w:hAnsi="Tahoma" w:cs="Tahoma"/>
                <w:sz w:val="24"/>
              </w:rPr>
            </w:pPr>
          </w:p>
          <w:p w14:paraId="5FE15297" w14:textId="77777777" w:rsidR="000930FA" w:rsidRPr="004917DA" w:rsidRDefault="000930FA">
            <w:pPr>
              <w:spacing w:line="240" w:lineRule="exact"/>
              <w:rPr>
                <w:rFonts w:ascii="Tahoma" w:eastAsia="Calibri" w:hAnsi="Tahoma" w:cs="Tahoma"/>
                <w:sz w:val="24"/>
              </w:rPr>
            </w:pPr>
          </w:p>
          <w:p w14:paraId="622A6057" w14:textId="77777777" w:rsidR="000930FA" w:rsidRPr="004917DA" w:rsidRDefault="000930FA">
            <w:pPr>
              <w:spacing w:line="240" w:lineRule="exact"/>
              <w:rPr>
                <w:rFonts w:ascii="Tahoma" w:eastAsia="Calibri" w:hAnsi="Tahoma" w:cs="Tahoma"/>
                <w:sz w:val="24"/>
              </w:rPr>
            </w:pPr>
          </w:p>
          <w:p w14:paraId="0EBEE29E" w14:textId="77777777" w:rsidR="000930FA" w:rsidRPr="004917DA" w:rsidRDefault="000930FA">
            <w:pPr>
              <w:spacing w:line="240" w:lineRule="exact"/>
              <w:rPr>
                <w:rFonts w:ascii="Tahoma" w:eastAsia="Calibri" w:hAnsi="Tahoma" w:cs="Tahoma"/>
                <w:sz w:val="24"/>
              </w:rPr>
            </w:pPr>
          </w:p>
          <w:p w14:paraId="4C088849" w14:textId="77777777" w:rsidR="000930FA" w:rsidRPr="004917DA" w:rsidRDefault="000930FA">
            <w:pPr>
              <w:spacing w:line="240" w:lineRule="exact"/>
              <w:rPr>
                <w:rFonts w:ascii="Tahoma" w:eastAsia="Calibri" w:hAnsi="Tahoma" w:cs="Tahoma"/>
                <w:sz w:val="24"/>
              </w:rPr>
            </w:pPr>
          </w:p>
          <w:p w14:paraId="7E613DE5" w14:textId="77777777" w:rsidR="000930FA" w:rsidRPr="004917DA" w:rsidRDefault="000930FA">
            <w:pPr>
              <w:spacing w:line="240" w:lineRule="exact"/>
              <w:rPr>
                <w:rFonts w:ascii="Tahoma" w:eastAsia="Calibri" w:hAnsi="Tahoma" w:cs="Tahoma"/>
                <w:sz w:val="24"/>
              </w:rPr>
            </w:pPr>
          </w:p>
          <w:p w14:paraId="7390712D" w14:textId="77777777" w:rsidR="000930FA" w:rsidRPr="004917DA" w:rsidRDefault="000930FA">
            <w:pPr>
              <w:spacing w:line="240" w:lineRule="exact"/>
              <w:rPr>
                <w:rFonts w:ascii="Tahoma" w:eastAsia="Calibri" w:hAnsi="Tahoma" w:cs="Tahoma"/>
                <w:sz w:val="24"/>
              </w:rPr>
            </w:pPr>
          </w:p>
          <w:p w14:paraId="0752B646" w14:textId="77777777" w:rsidR="000930FA" w:rsidRPr="004917DA" w:rsidRDefault="000930FA">
            <w:pPr>
              <w:spacing w:line="240" w:lineRule="exact"/>
              <w:rPr>
                <w:rFonts w:ascii="Tahoma" w:eastAsia="Calibri" w:hAnsi="Tahoma" w:cs="Tahoma"/>
                <w:sz w:val="24"/>
              </w:rPr>
            </w:pPr>
          </w:p>
          <w:p w14:paraId="0B2756B4" w14:textId="77777777" w:rsidR="000930FA" w:rsidRPr="004917DA" w:rsidRDefault="000930FA">
            <w:pPr>
              <w:spacing w:line="240" w:lineRule="exact"/>
              <w:rPr>
                <w:rFonts w:ascii="Tahoma" w:eastAsia="Calibri" w:hAnsi="Tahoma" w:cs="Tahoma"/>
                <w:sz w:val="24"/>
              </w:rPr>
            </w:pPr>
          </w:p>
          <w:p w14:paraId="7F35DE80" w14:textId="77777777" w:rsidR="000930FA" w:rsidRPr="004917DA" w:rsidRDefault="000930FA">
            <w:pPr>
              <w:spacing w:line="240" w:lineRule="exact"/>
              <w:rPr>
                <w:rFonts w:ascii="Tahoma" w:eastAsia="Calibri" w:hAnsi="Tahoma" w:cs="Tahoma"/>
                <w:sz w:val="24"/>
              </w:rPr>
            </w:pPr>
          </w:p>
          <w:p w14:paraId="50A5CDA9" w14:textId="77777777" w:rsidR="000930FA" w:rsidRPr="004917DA" w:rsidRDefault="000930FA">
            <w:pPr>
              <w:spacing w:line="240" w:lineRule="exact"/>
              <w:rPr>
                <w:rFonts w:ascii="Tahoma" w:eastAsia="Calibri" w:hAnsi="Tahoma" w:cs="Tahoma"/>
                <w:sz w:val="24"/>
              </w:rPr>
            </w:pPr>
          </w:p>
          <w:p w14:paraId="03CF9B4C" w14:textId="77777777" w:rsidR="000930FA" w:rsidRPr="004917DA" w:rsidRDefault="000930FA">
            <w:pPr>
              <w:spacing w:line="240" w:lineRule="exact"/>
              <w:rPr>
                <w:rFonts w:ascii="Tahoma" w:eastAsia="Calibri" w:hAnsi="Tahoma" w:cs="Tahoma"/>
                <w:sz w:val="24"/>
              </w:rPr>
            </w:pPr>
          </w:p>
          <w:p w14:paraId="4E85705A" w14:textId="77777777" w:rsidR="000930FA" w:rsidRPr="004917DA" w:rsidRDefault="000930FA">
            <w:pPr>
              <w:spacing w:line="240" w:lineRule="exact"/>
              <w:rPr>
                <w:rFonts w:ascii="Tahoma" w:eastAsia="Calibri" w:hAnsi="Tahoma" w:cs="Tahoma"/>
                <w:sz w:val="24"/>
              </w:rPr>
            </w:pPr>
          </w:p>
          <w:p w14:paraId="7033F9F2" w14:textId="77777777" w:rsidR="000930FA" w:rsidRPr="004917DA" w:rsidRDefault="000930FA">
            <w:pPr>
              <w:spacing w:line="240" w:lineRule="exact"/>
              <w:rPr>
                <w:rFonts w:ascii="Tahoma" w:eastAsia="Calibri" w:hAnsi="Tahoma" w:cs="Tahoma"/>
                <w:sz w:val="24"/>
              </w:rPr>
            </w:pPr>
          </w:p>
          <w:p w14:paraId="15089D2C" w14:textId="77777777" w:rsidR="000930FA" w:rsidRPr="004917DA" w:rsidRDefault="000930FA">
            <w:pPr>
              <w:spacing w:line="240" w:lineRule="exact"/>
              <w:rPr>
                <w:rFonts w:ascii="Tahoma" w:eastAsia="Calibri" w:hAnsi="Tahoma" w:cs="Tahoma"/>
                <w:sz w:val="24"/>
              </w:rPr>
            </w:pPr>
          </w:p>
          <w:p w14:paraId="068255F6" w14:textId="77777777" w:rsidR="000930FA" w:rsidRPr="004917DA" w:rsidRDefault="000930FA">
            <w:pPr>
              <w:spacing w:line="240" w:lineRule="exact"/>
              <w:rPr>
                <w:rFonts w:ascii="Tahoma" w:eastAsia="Calibri" w:hAnsi="Tahoma" w:cs="Tahoma"/>
                <w:sz w:val="24"/>
              </w:rPr>
            </w:pPr>
          </w:p>
          <w:p w14:paraId="512881F4" w14:textId="77777777" w:rsidR="000930FA" w:rsidRPr="004917DA" w:rsidRDefault="000930FA">
            <w:pPr>
              <w:spacing w:line="240" w:lineRule="exact"/>
              <w:rPr>
                <w:rFonts w:ascii="Tahoma" w:eastAsia="Calibri" w:hAnsi="Tahoma" w:cs="Tahoma"/>
                <w:sz w:val="24"/>
              </w:rPr>
            </w:pPr>
          </w:p>
          <w:p w14:paraId="1A0E4157" w14:textId="77777777" w:rsidR="000930FA" w:rsidRPr="004917DA" w:rsidRDefault="000930FA">
            <w:pPr>
              <w:spacing w:line="240" w:lineRule="exact"/>
              <w:rPr>
                <w:rFonts w:ascii="Tahoma" w:eastAsia="Calibri" w:hAnsi="Tahoma" w:cs="Tahoma"/>
                <w:sz w:val="24"/>
              </w:rPr>
            </w:pPr>
          </w:p>
          <w:p w14:paraId="2FED55F6" w14:textId="77777777" w:rsidR="000930FA" w:rsidRPr="004917DA" w:rsidRDefault="000930FA">
            <w:pPr>
              <w:spacing w:line="240" w:lineRule="exact"/>
              <w:rPr>
                <w:rFonts w:ascii="Tahoma" w:eastAsia="Calibri" w:hAnsi="Tahoma" w:cs="Tahoma"/>
                <w:sz w:val="24"/>
              </w:rPr>
            </w:pPr>
          </w:p>
          <w:p w14:paraId="3F07906A" w14:textId="77777777" w:rsidR="000930FA" w:rsidRPr="004917DA" w:rsidRDefault="000930FA">
            <w:pPr>
              <w:spacing w:line="240" w:lineRule="exact"/>
              <w:rPr>
                <w:rFonts w:ascii="Tahoma" w:eastAsia="Calibri" w:hAnsi="Tahoma" w:cs="Tahoma"/>
                <w:sz w:val="24"/>
              </w:rPr>
            </w:pPr>
          </w:p>
          <w:p w14:paraId="203C0861" w14:textId="77777777" w:rsidR="000930FA" w:rsidRPr="004917DA" w:rsidRDefault="000930FA">
            <w:pPr>
              <w:spacing w:line="240" w:lineRule="exact"/>
              <w:rPr>
                <w:rFonts w:ascii="Tahoma" w:eastAsia="Calibri" w:hAnsi="Tahoma" w:cs="Tahoma"/>
                <w:sz w:val="24"/>
              </w:rPr>
            </w:pPr>
          </w:p>
          <w:p w14:paraId="3A1A2ADC" w14:textId="77777777" w:rsidR="000930FA" w:rsidRPr="004917DA" w:rsidRDefault="000930FA">
            <w:pPr>
              <w:spacing w:line="240" w:lineRule="exact"/>
              <w:rPr>
                <w:rFonts w:ascii="Tahoma" w:eastAsia="Calibri" w:hAnsi="Tahoma" w:cs="Tahoma"/>
                <w:sz w:val="24"/>
              </w:rPr>
            </w:pPr>
          </w:p>
          <w:p w14:paraId="18EB078D" w14:textId="77777777" w:rsidR="000930FA" w:rsidRPr="004917DA" w:rsidRDefault="000930FA">
            <w:pPr>
              <w:spacing w:line="240" w:lineRule="exact"/>
              <w:rPr>
                <w:rFonts w:ascii="Tahoma" w:eastAsia="Calibri" w:hAnsi="Tahoma" w:cs="Tahoma"/>
                <w:sz w:val="24"/>
              </w:rPr>
            </w:pPr>
          </w:p>
          <w:p w14:paraId="0B8D6698" w14:textId="77777777" w:rsidR="000930FA" w:rsidRPr="004917DA" w:rsidRDefault="000930FA">
            <w:pPr>
              <w:spacing w:line="240" w:lineRule="exact"/>
              <w:rPr>
                <w:rFonts w:ascii="Tahoma" w:eastAsia="Calibri" w:hAnsi="Tahoma" w:cs="Tahoma"/>
                <w:sz w:val="24"/>
              </w:rPr>
            </w:pPr>
          </w:p>
          <w:p w14:paraId="4AA59BCD" w14:textId="77777777" w:rsidR="000930FA" w:rsidRPr="004917DA" w:rsidRDefault="000930FA">
            <w:pPr>
              <w:spacing w:line="240" w:lineRule="exact"/>
              <w:rPr>
                <w:rFonts w:ascii="Tahoma" w:eastAsia="Calibri" w:hAnsi="Tahoma" w:cs="Tahoma"/>
                <w:sz w:val="24"/>
              </w:rPr>
            </w:pPr>
          </w:p>
          <w:p w14:paraId="4E56E55B" w14:textId="77777777" w:rsidR="000930FA" w:rsidRPr="004917DA" w:rsidRDefault="000930FA">
            <w:pPr>
              <w:spacing w:line="240" w:lineRule="exact"/>
              <w:rPr>
                <w:rFonts w:ascii="Tahoma" w:eastAsia="Calibri" w:hAnsi="Tahoma" w:cs="Tahoma"/>
                <w:sz w:val="24"/>
              </w:rPr>
            </w:pPr>
          </w:p>
          <w:p w14:paraId="76A9C4BF" w14:textId="77777777" w:rsidR="000930FA" w:rsidRPr="004917DA" w:rsidRDefault="000930FA">
            <w:pPr>
              <w:spacing w:line="240" w:lineRule="exact"/>
              <w:rPr>
                <w:rFonts w:ascii="Tahoma" w:eastAsia="Calibri" w:hAnsi="Tahoma" w:cs="Tahoma"/>
                <w:sz w:val="24"/>
              </w:rPr>
            </w:pPr>
          </w:p>
          <w:p w14:paraId="69EDDAC8" w14:textId="77777777" w:rsidR="000930FA" w:rsidRPr="004917DA" w:rsidRDefault="000930FA">
            <w:pPr>
              <w:spacing w:line="240" w:lineRule="exact"/>
              <w:rPr>
                <w:rFonts w:ascii="Tahoma" w:eastAsia="Calibri" w:hAnsi="Tahoma" w:cs="Tahoma"/>
                <w:sz w:val="24"/>
              </w:rPr>
            </w:pPr>
          </w:p>
          <w:p w14:paraId="64EF0D2F" w14:textId="77777777" w:rsidR="000930FA" w:rsidRPr="004917DA" w:rsidRDefault="000930FA">
            <w:pPr>
              <w:spacing w:line="240" w:lineRule="exact"/>
              <w:rPr>
                <w:rFonts w:ascii="Tahoma" w:eastAsia="Calibri" w:hAnsi="Tahoma" w:cs="Tahoma"/>
                <w:sz w:val="24"/>
              </w:rPr>
            </w:pPr>
          </w:p>
          <w:p w14:paraId="41D9BECF" w14:textId="77777777" w:rsidR="000930FA" w:rsidRPr="004917DA" w:rsidRDefault="000930FA">
            <w:pPr>
              <w:spacing w:line="240" w:lineRule="exact"/>
              <w:rPr>
                <w:rFonts w:ascii="Tahoma" w:eastAsia="Calibri" w:hAnsi="Tahoma" w:cs="Tahoma"/>
                <w:sz w:val="24"/>
              </w:rPr>
            </w:pPr>
          </w:p>
          <w:p w14:paraId="5979D2E8" w14:textId="77777777" w:rsidR="000930FA" w:rsidRPr="004917DA" w:rsidRDefault="000930FA">
            <w:pPr>
              <w:spacing w:line="240" w:lineRule="exact"/>
              <w:rPr>
                <w:rFonts w:ascii="Tahoma" w:eastAsia="Calibri" w:hAnsi="Tahoma" w:cs="Tahoma"/>
                <w:sz w:val="24"/>
              </w:rPr>
            </w:pPr>
          </w:p>
          <w:p w14:paraId="319CE19A" w14:textId="77777777" w:rsidR="000930FA" w:rsidRPr="004917DA" w:rsidRDefault="000930FA">
            <w:pPr>
              <w:spacing w:line="240" w:lineRule="exact"/>
              <w:rPr>
                <w:rFonts w:ascii="Tahoma" w:eastAsia="Calibri" w:hAnsi="Tahoma" w:cs="Tahoma"/>
                <w:sz w:val="24"/>
              </w:rPr>
            </w:pPr>
          </w:p>
          <w:p w14:paraId="6A87AA2F" w14:textId="77777777" w:rsidR="000930FA" w:rsidRPr="004917DA" w:rsidRDefault="000930FA">
            <w:pPr>
              <w:spacing w:line="240" w:lineRule="exact"/>
              <w:rPr>
                <w:rFonts w:ascii="Tahoma" w:eastAsia="Calibri" w:hAnsi="Tahoma" w:cs="Tahoma"/>
                <w:sz w:val="24"/>
              </w:rPr>
            </w:pPr>
          </w:p>
          <w:p w14:paraId="7198B3B9" w14:textId="77777777" w:rsidR="000930FA" w:rsidRPr="004917DA" w:rsidRDefault="000930FA">
            <w:pPr>
              <w:spacing w:line="240" w:lineRule="exact"/>
              <w:rPr>
                <w:rFonts w:ascii="Tahoma" w:eastAsia="Calibri" w:hAnsi="Tahoma" w:cs="Tahoma"/>
                <w:sz w:val="24"/>
              </w:rPr>
            </w:pPr>
          </w:p>
          <w:p w14:paraId="0A33BA92" w14:textId="77777777" w:rsidR="000930FA" w:rsidRPr="004917DA" w:rsidRDefault="000930FA">
            <w:pPr>
              <w:spacing w:line="240" w:lineRule="exact"/>
              <w:rPr>
                <w:rFonts w:ascii="Tahoma" w:eastAsia="Calibri" w:hAnsi="Tahoma" w:cs="Tahoma"/>
                <w:sz w:val="24"/>
              </w:rPr>
            </w:pPr>
          </w:p>
          <w:p w14:paraId="7D8917FA" w14:textId="77777777" w:rsidR="000930FA" w:rsidRPr="004917DA" w:rsidRDefault="000930FA">
            <w:pPr>
              <w:spacing w:line="240" w:lineRule="exact"/>
              <w:rPr>
                <w:rFonts w:ascii="Tahoma" w:eastAsia="Calibri" w:hAnsi="Tahoma" w:cs="Tahoma"/>
                <w:sz w:val="24"/>
              </w:rPr>
            </w:pPr>
          </w:p>
          <w:p w14:paraId="0F69C0B8" w14:textId="77777777" w:rsidR="000930FA" w:rsidRPr="004917DA" w:rsidRDefault="000930FA">
            <w:pPr>
              <w:spacing w:line="240" w:lineRule="exact"/>
              <w:rPr>
                <w:rFonts w:ascii="Tahoma" w:eastAsia="Calibri" w:hAnsi="Tahoma" w:cs="Tahoma"/>
                <w:sz w:val="24"/>
              </w:rPr>
            </w:pPr>
          </w:p>
          <w:p w14:paraId="6712FFB9" w14:textId="77777777" w:rsidR="000930FA" w:rsidRPr="004917DA" w:rsidRDefault="000930FA">
            <w:pPr>
              <w:spacing w:line="240" w:lineRule="exact"/>
              <w:rPr>
                <w:rFonts w:ascii="Tahoma" w:eastAsia="Calibri" w:hAnsi="Tahoma" w:cs="Tahoma"/>
                <w:sz w:val="24"/>
              </w:rPr>
            </w:pPr>
          </w:p>
          <w:p w14:paraId="5EE954D7" w14:textId="77777777" w:rsidR="000930FA" w:rsidRPr="004917DA" w:rsidRDefault="000930FA">
            <w:pPr>
              <w:spacing w:line="240" w:lineRule="exact"/>
              <w:rPr>
                <w:rFonts w:ascii="Tahoma" w:eastAsia="Calibri" w:hAnsi="Tahoma" w:cs="Tahoma"/>
                <w:sz w:val="24"/>
              </w:rPr>
            </w:pPr>
          </w:p>
          <w:p w14:paraId="23CC85A4" w14:textId="77777777" w:rsidR="000930FA" w:rsidRPr="004917DA" w:rsidRDefault="000930FA">
            <w:pPr>
              <w:spacing w:line="240" w:lineRule="exact"/>
              <w:rPr>
                <w:rFonts w:ascii="Tahoma" w:eastAsia="Calibri" w:hAnsi="Tahoma" w:cs="Tahoma"/>
                <w:sz w:val="24"/>
              </w:rPr>
            </w:pP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82FA57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10.11.2021</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6EBAB9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20 osób / uczniowie Technikum Ekonomicznego</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A23505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Olimpiada pod patronatem ; Polskiego Towarzystwa Ekonomicznego . Decyzją Komitetu Głównego bieżąca edycja Olimpiady Wiedzy Ekonomicznej (XXXV) odbywała się pod hasłem „Rola giełd w rozwoju społeczno-gospodarczym”. Przyjęcie wspomnianego hasła przewodniego miała na celu zapoznanie uczestników Olimpiady ze znaczeniem, jakie giełdy pełnią obecnie we współczesnej gospodarce rynkowej oraz przybliżenie im realiów funkcjonowania tego typu instytucji rynkowych. Co więcej, taki dobór tematyki będącej przedmiotem dyskusji w </w:t>
            </w:r>
            <w:r w:rsidRPr="004917DA">
              <w:rPr>
                <w:rFonts w:ascii="Tahoma" w:eastAsia="Calibri" w:hAnsi="Tahoma" w:cs="Tahoma"/>
                <w:sz w:val="24"/>
              </w:rPr>
              <w:lastRenderedPageBreak/>
              <w:t>ramach XXXV OWE jest wynikiem wzrostu zainteresowania rynkiem kapitałowym w polskim społeczeństwie, jaki ma miejsce w konsekwencji pandemii COVID-19. Szczególnym jego wyrazem jest wzrost liczby rachunków maklerskich w okresie od stycznia do listopada 2020 r. o 66 tysięcy (dane Krajowego Depozytu Papierów Wartościowych, zob. [KDPW 2021]). Prawidłowe wybory inwestycyjne podejmowane na tym rynku wymagają posiadania stosowanej wiedzy z zakresu jego funkcjonowania. Stąd też, w opinii Komitetu Głównego celowe jest jej poszerzenie w szczególności w przypadku uczniów szkół średnich, którzy w niedługiej przyszłości będą podejmować decyzje dotyczące swoich oszczędności.</w:t>
            </w:r>
          </w:p>
        </w:tc>
      </w:tr>
      <w:tr w:rsidR="00F75A91" w:rsidRPr="004917DA" w14:paraId="3F2CA332"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4EDA151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Wychowanie patriotyczne</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F671A6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11.11.2021r.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16D74A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12 klas – 250 uczniów, ograniczenie ze względu na pandemię</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F2024B2" w14:textId="0ED294D0"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Współprzygotowanie programu artystycznego z okazji 11 listopada – Uroczysta Akademia</w:t>
            </w:r>
            <w:r w:rsidR="00DA1A6A">
              <w:rPr>
                <w:rFonts w:ascii="Tahoma" w:eastAsia="Calibri" w:hAnsi="Tahoma" w:cs="Tahoma"/>
                <w:sz w:val="24"/>
              </w:rPr>
              <w:t>.</w:t>
            </w:r>
          </w:p>
        </w:tc>
      </w:tr>
      <w:tr w:rsidR="00F75A91" w:rsidRPr="004917DA" w14:paraId="33F5C439" w14:textId="77777777" w:rsidTr="002A4C2A">
        <w:trPr>
          <w:trHeight w:val="1"/>
        </w:trPr>
        <w:tc>
          <w:tcPr>
            <w:tcW w:w="1844" w:type="dxa"/>
            <w:tcBorders>
              <w:top w:val="single" w:sz="6" w:space="0" w:color="000001"/>
              <w:left w:val="single" w:sz="4" w:space="0" w:color="000001"/>
              <w:bottom w:val="single" w:sz="4" w:space="0" w:color="000001"/>
              <w:right w:val="single" w:sz="4" w:space="0" w:color="000001"/>
            </w:tcBorders>
            <w:shd w:val="clear" w:color="000000" w:fill="FFFFFF"/>
          </w:tcPr>
          <w:p w14:paraId="2E7D899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Akcja happeningowa- dzień życzliwości</w:t>
            </w:r>
          </w:p>
        </w:tc>
        <w:tc>
          <w:tcPr>
            <w:tcW w:w="1417" w:type="dxa"/>
            <w:tcBorders>
              <w:top w:val="single" w:sz="6" w:space="0" w:color="000001"/>
              <w:left w:val="single" w:sz="4" w:space="0" w:color="000001"/>
              <w:bottom w:val="single" w:sz="4" w:space="0" w:color="000001"/>
              <w:right w:val="single" w:sz="4" w:space="0" w:color="000001"/>
            </w:tcBorders>
            <w:shd w:val="clear" w:color="000000" w:fill="FFFFFF"/>
          </w:tcPr>
          <w:p w14:paraId="2114F45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color w:val="000000"/>
                <w:sz w:val="24"/>
              </w:rPr>
              <w:t>16.11.2021r</w:t>
            </w:r>
            <w:r w:rsidRPr="004917DA">
              <w:rPr>
                <w:rFonts w:ascii="Tahoma" w:eastAsia="Calibri" w:hAnsi="Tahoma" w:cs="Tahoma"/>
                <w:color w:val="FF0000"/>
                <w:sz w:val="24"/>
              </w:rPr>
              <w:t>.</w:t>
            </w:r>
          </w:p>
        </w:tc>
        <w:tc>
          <w:tcPr>
            <w:tcW w:w="3119" w:type="dxa"/>
            <w:tcBorders>
              <w:top w:val="single" w:sz="6" w:space="0" w:color="000001"/>
              <w:left w:val="single" w:sz="4" w:space="0" w:color="000001"/>
              <w:bottom w:val="single" w:sz="4" w:space="0" w:color="000001"/>
              <w:right w:val="single" w:sz="4" w:space="0" w:color="000001"/>
            </w:tcBorders>
            <w:shd w:val="clear" w:color="000000" w:fill="FFFFFF"/>
          </w:tcPr>
          <w:p w14:paraId="3BEEC98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skierowane do całej społeczności szkolnej</w:t>
            </w:r>
          </w:p>
        </w:tc>
        <w:tc>
          <w:tcPr>
            <w:tcW w:w="3689" w:type="dxa"/>
            <w:tcBorders>
              <w:top w:val="single" w:sz="6" w:space="0" w:color="000001"/>
              <w:left w:val="single" w:sz="4" w:space="0" w:color="000001"/>
              <w:bottom w:val="single" w:sz="4" w:space="0" w:color="000001"/>
              <w:right w:val="single" w:sz="4" w:space="0" w:color="000001"/>
            </w:tcBorders>
            <w:shd w:val="clear" w:color="000000" w:fill="FFFFFF"/>
          </w:tcPr>
          <w:p w14:paraId="52B64005"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Jak co roku w naszej szkole w listopadzie odbył się dzień Życzliwości , który ma na celu dzień dobrych uczynków i pozytywnych emocji. Idea tego święta wywodzi się ze Stanów Zjednoczonych. </w:t>
            </w:r>
          </w:p>
          <w:p w14:paraId="34C2E2F3" w14:textId="54C6762B" w:rsidR="000930FA" w:rsidRPr="004917DA" w:rsidRDefault="00DA1A6A">
            <w:pPr>
              <w:spacing w:after="160" w:line="240" w:lineRule="exact"/>
              <w:rPr>
                <w:rFonts w:ascii="Tahoma" w:eastAsia="Calibri" w:hAnsi="Tahoma" w:cs="Tahoma"/>
                <w:sz w:val="24"/>
              </w:rPr>
            </w:pPr>
            <w:r>
              <w:rPr>
                <w:rFonts w:ascii="Tahoma" w:eastAsia="Calibri" w:hAnsi="Tahoma" w:cs="Tahoma"/>
                <w:sz w:val="24"/>
              </w:rPr>
              <w:t xml:space="preserve">Jak </w:t>
            </w:r>
            <w:r w:rsidR="00BA4732" w:rsidRPr="004917DA">
              <w:rPr>
                <w:rFonts w:ascii="Tahoma" w:eastAsia="Calibri" w:hAnsi="Tahoma" w:cs="Tahoma"/>
                <w:sz w:val="24"/>
              </w:rPr>
              <w:t>co roku uczniom i obsłudze szkoły rozdane zostały cukierki z poz</w:t>
            </w:r>
            <w:r>
              <w:rPr>
                <w:rFonts w:ascii="Tahoma" w:eastAsia="Calibri" w:hAnsi="Tahoma" w:cs="Tahoma"/>
                <w:sz w:val="24"/>
              </w:rPr>
              <w:t>ytywnymi  słówkami</w:t>
            </w:r>
            <w:r w:rsidR="00BA4732" w:rsidRPr="004917DA">
              <w:rPr>
                <w:rFonts w:ascii="Tahoma" w:eastAsia="Calibri" w:hAnsi="Tahoma" w:cs="Tahoma"/>
                <w:sz w:val="24"/>
              </w:rPr>
              <w:t>.</w:t>
            </w:r>
          </w:p>
          <w:p w14:paraId="338943AB" w14:textId="3FA39A92"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Koszty realizacji zadania: 30 zł, pokryte prze nauczycieli organizujących</w:t>
            </w:r>
            <w:r w:rsidR="00DA1A6A">
              <w:rPr>
                <w:rFonts w:ascii="Tahoma" w:eastAsia="Calibri" w:hAnsi="Tahoma" w:cs="Tahoma"/>
                <w:sz w:val="24"/>
              </w:rPr>
              <w:t>.</w:t>
            </w:r>
          </w:p>
        </w:tc>
      </w:tr>
      <w:tr w:rsidR="00F75A91" w:rsidRPr="004917DA" w14:paraId="57F4C5F4"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675950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 Przeprowadzenie egzaminu próbnego potwierdzającego kwalifikacje zawodowe MG 18(część teoretyczna, w zawodzie mechanik </w:t>
            </w:r>
            <w:r w:rsidRPr="004917DA">
              <w:rPr>
                <w:rFonts w:ascii="Tahoma" w:eastAsia="Calibri" w:hAnsi="Tahoma" w:cs="Tahoma"/>
                <w:sz w:val="24"/>
              </w:rPr>
              <w:lastRenderedPageBreak/>
              <w:t>pojazdów samochodowych)</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7E2EA9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16.11.2021r.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774F3E0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Klasa 2 </w:t>
            </w:r>
            <w:proofErr w:type="spellStart"/>
            <w:r w:rsidRPr="004917DA">
              <w:rPr>
                <w:rFonts w:ascii="Tahoma" w:eastAsia="Calibri" w:hAnsi="Tahoma" w:cs="Tahoma"/>
                <w:sz w:val="24"/>
              </w:rPr>
              <w:t>sw</w:t>
            </w:r>
            <w:proofErr w:type="spellEnd"/>
            <w:r w:rsidRPr="004917DA">
              <w:rPr>
                <w:rFonts w:ascii="Tahoma" w:eastAsia="Calibri" w:hAnsi="Tahoma" w:cs="Tahoma"/>
                <w:sz w:val="24"/>
              </w:rPr>
              <w:t>/ gr 1</w:t>
            </w:r>
          </w:p>
          <w:p w14:paraId="360ABCA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6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54F50CB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Zadaniem  próbnych egzaminów jest sprawdzenie wiedzy uczniów oraz oswojenie ich z formułą i atmosferą egzaminu właściwego.</w:t>
            </w:r>
          </w:p>
        </w:tc>
      </w:tr>
      <w:tr w:rsidR="00F75A91" w:rsidRPr="004917DA" w14:paraId="3F412D7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645B11C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color w:val="000000"/>
                <w:sz w:val="24"/>
              </w:rPr>
              <w:t xml:space="preserve">Warsztaty budowlane dla przedszkolaków  </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4C708D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16.11.2021r.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32AA12D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15 uczniów z klas: 3bbk i 3 </w:t>
            </w:r>
            <w:proofErr w:type="spellStart"/>
            <w:r w:rsidRPr="004917DA">
              <w:rPr>
                <w:rFonts w:ascii="Tahoma" w:eastAsia="Calibri" w:hAnsi="Tahoma" w:cs="Tahoma"/>
                <w:sz w:val="24"/>
              </w:rPr>
              <w:t>eb</w:t>
            </w:r>
            <w:proofErr w:type="spellEnd"/>
            <w:r w:rsidRPr="004917DA">
              <w:rPr>
                <w:rFonts w:ascii="Tahoma" w:eastAsia="Calibri" w:hAnsi="Tahoma" w:cs="Tahoma"/>
                <w:sz w:val="24"/>
              </w:rPr>
              <w:t xml:space="preserve"> </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1A2996D"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Warsztaty budowlane dla przedszkolaków z przedszkola „CHATKA PUCHATKA” w Zgorzelcu. Wykonywanie karmików oraz ozdób świątecznych z drewna wraz z malowaniem ozdobnym.</w:t>
            </w:r>
          </w:p>
          <w:p w14:paraId="15E4CF14" w14:textId="77777777" w:rsidR="000930FA" w:rsidRPr="004917DA" w:rsidRDefault="000930FA">
            <w:pPr>
              <w:spacing w:line="240" w:lineRule="exact"/>
              <w:rPr>
                <w:rFonts w:ascii="Tahoma" w:eastAsia="Calibri" w:hAnsi="Tahoma" w:cs="Tahoma"/>
                <w:sz w:val="24"/>
              </w:rPr>
            </w:pPr>
          </w:p>
          <w:p w14:paraId="05E8FC0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Zakup desek, listewek, farb, łączników. </w:t>
            </w:r>
          </w:p>
          <w:p w14:paraId="7E593487" w14:textId="5CB02D21"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Finansowanie: nauczyciele przedmiotów budowlanych</w:t>
            </w:r>
            <w:r w:rsidR="00DA1A6A">
              <w:rPr>
                <w:rFonts w:ascii="Tahoma" w:eastAsia="Calibri" w:hAnsi="Tahoma" w:cs="Tahoma"/>
                <w:sz w:val="24"/>
              </w:rPr>
              <w:t>.</w:t>
            </w:r>
          </w:p>
        </w:tc>
      </w:tr>
      <w:tr w:rsidR="00F75A91" w:rsidRPr="004917DA" w14:paraId="42608F8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427AAD1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Organizacja Światowego Dnia Rzucania Palenia: rozdawanie ulotek </w:t>
            </w:r>
            <w:proofErr w:type="spellStart"/>
            <w:r w:rsidRPr="004917DA">
              <w:rPr>
                <w:rFonts w:ascii="Tahoma" w:eastAsia="Calibri" w:hAnsi="Tahoma" w:cs="Tahoma"/>
                <w:sz w:val="24"/>
              </w:rPr>
              <w:t>informacyjno</w:t>
            </w:r>
            <w:proofErr w:type="spellEnd"/>
            <w:r w:rsidRPr="004917DA">
              <w:rPr>
                <w:rFonts w:ascii="Tahoma" w:eastAsia="Calibri" w:hAnsi="Tahoma" w:cs="Tahoma"/>
                <w:sz w:val="24"/>
              </w:rPr>
              <w:t xml:space="preserve"> </w:t>
            </w:r>
            <w:r w:rsidRPr="004917DA">
              <w:rPr>
                <w:rFonts w:ascii="Tahoma" w:eastAsia="Calibri" w:hAnsi="Tahoma" w:cs="Tahoma"/>
                <w:sz w:val="24"/>
              </w:rPr>
              <w:br/>
              <w:t xml:space="preserve">–  edukacyjnych. przygotowanie ekspozycji plakatów i gazetek tematycznych na tablicach szkolnych. </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74E0F6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18.11.2021r.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8B3004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Działanie skierowane do całej społeczności szkolnej.</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561D5284" w14:textId="77777777" w:rsidR="000930FA" w:rsidRPr="004917DA" w:rsidRDefault="00BA4732">
            <w:pPr>
              <w:spacing w:line="240" w:lineRule="exact"/>
              <w:jc w:val="both"/>
              <w:rPr>
                <w:rFonts w:ascii="Tahoma" w:hAnsi="Tahoma" w:cs="Tahoma"/>
                <w:sz w:val="24"/>
              </w:rPr>
            </w:pPr>
            <w:r w:rsidRPr="004917DA">
              <w:rPr>
                <w:rFonts w:ascii="Tahoma" w:eastAsia="Calibri" w:hAnsi="Tahoma" w:cs="Tahoma"/>
                <w:sz w:val="24"/>
              </w:rPr>
              <w:t xml:space="preserve">Rozdawanie ulotek </w:t>
            </w:r>
            <w:proofErr w:type="spellStart"/>
            <w:r w:rsidRPr="004917DA">
              <w:rPr>
                <w:rFonts w:ascii="Tahoma" w:eastAsia="Calibri" w:hAnsi="Tahoma" w:cs="Tahoma"/>
                <w:sz w:val="24"/>
              </w:rPr>
              <w:t>infor</w:t>
            </w:r>
            <w:proofErr w:type="spellEnd"/>
            <w:r w:rsidRPr="004917DA">
              <w:rPr>
                <w:rFonts w:ascii="Tahoma" w:eastAsia="Calibri" w:hAnsi="Tahoma" w:cs="Tahoma"/>
                <w:sz w:val="24"/>
              </w:rPr>
              <w:t xml:space="preserve">-                                                                                                          </w:t>
            </w:r>
            <w:proofErr w:type="spellStart"/>
            <w:r w:rsidRPr="004917DA">
              <w:rPr>
                <w:rFonts w:ascii="Tahoma" w:eastAsia="Calibri" w:hAnsi="Tahoma" w:cs="Tahoma"/>
                <w:sz w:val="24"/>
              </w:rPr>
              <w:t>macyjno</w:t>
            </w:r>
            <w:proofErr w:type="spellEnd"/>
            <w:r w:rsidRPr="004917DA">
              <w:rPr>
                <w:rFonts w:ascii="Tahoma" w:eastAsia="Calibri" w:hAnsi="Tahoma" w:cs="Tahoma"/>
                <w:sz w:val="24"/>
              </w:rPr>
              <w:t xml:space="preserve"> –  edukacyjnych. przygotowanie ekspozycji plakatów i gazetek tematycznych na tablicach szkolnych. </w:t>
            </w:r>
          </w:p>
          <w:p w14:paraId="3DF385C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Wysłanie przez e – dziennik informacji do uczniów i rodziców o założeniach Światowego Dnia Rzucania Palenia oraz zachęcających do rzucenia palenia.</w:t>
            </w:r>
          </w:p>
        </w:tc>
      </w:tr>
      <w:tr w:rsidR="00F75A91" w:rsidRPr="004917DA" w14:paraId="19C4F4A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0D6F965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„ŚWIĄTECZNA KARTKA Z WIELKIEJ BRYTANII” - KONKURS PLASTYCZNY Z JĘZYKA ANGIELSKIEGO</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CE6A4EE"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22 XI – 18 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0751E97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7 uczniów wzięło udział</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C768479" w14:textId="6DC03F33"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Zadaniem uczniów było przygotowanie w domu kartki świątecznej techniką dowolną wraz z załączonymi życzeniami w języku angielskim oraz przyniesienie do szkoły gotowych prac. Konkurs miał na celu wzbudzenie w uczniach zainteresowania obyczajami i kulturą krajów anglojęzycznych. Sponsor nagród: Starostwo</w:t>
            </w:r>
            <w:r w:rsidR="00DA1A6A">
              <w:rPr>
                <w:rFonts w:ascii="Tahoma" w:eastAsia="Calibri" w:hAnsi="Tahoma" w:cs="Tahoma"/>
                <w:sz w:val="24"/>
              </w:rPr>
              <w:t>.</w:t>
            </w:r>
          </w:p>
        </w:tc>
      </w:tr>
      <w:tr w:rsidR="00F75A91" w:rsidRPr="004917DA" w14:paraId="0EBC0C95"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3EB0E6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Olimpiada ZUS</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B9352F0"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23.11.2021r.</w:t>
            </w:r>
          </w:p>
          <w:p w14:paraId="3DE1A7C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11.01.2022r.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4EDD73B"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40 osób / uczniowie Technikum Ekonomicznego</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0366C1C9"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Organizator; Zakład Ubezpieczeń Społecznych. Cztery klasy ekonomiczne zostały zgłoszone do projektu „ Lekcja z ZUS ” .</w:t>
            </w:r>
          </w:p>
          <w:p w14:paraId="1824FD36"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Zajęcia te kształtowały świadomość młodzieży, nauczyły przy tym by być wzajemnie odpowiedzialnym wobec osób, które przynależą do innych pokoleń, a ponadto dały praktyczną wiedzę przyszłym </w:t>
            </w:r>
            <w:r w:rsidRPr="004917DA">
              <w:rPr>
                <w:rFonts w:ascii="Tahoma" w:eastAsia="Calibri" w:hAnsi="Tahoma" w:cs="Tahoma"/>
                <w:sz w:val="24"/>
              </w:rPr>
              <w:lastRenderedPageBreak/>
              <w:t>przedsiębiorcom.</w:t>
            </w:r>
          </w:p>
          <w:p w14:paraId="5E12B52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Zwieńczeniem wysiłku był udział w Olimpiadzie szkolnej w dniu 23.11.2021r. Po eliminacji trójka uczniów reprezentowała szkołę w eliminacjach wojewódzkich.</w:t>
            </w:r>
          </w:p>
        </w:tc>
      </w:tr>
      <w:tr w:rsidR="00F75A91" w:rsidRPr="004917DA" w14:paraId="7994A0C0"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F3B762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Światowy Dzień Walki z HIV/AIDS</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0731E2E9"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FDAC57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Cała społeczność szkolna</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26D5F7EA" w14:textId="03457D2B"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na temat HIV/AIDS. Happening</w:t>
            </w:r>
            <w:r w:rsidR="00DA1A6A">
              <w:rPr>
                <w:rFonts w:ascii="Tahoma" w:eastAsia="Calibri" w:hAnsi="Tahoma" w:cs="Tahoma"/>
                <w:sz w:val="24"/>
              </w:rPr>
              <w:t>.</w:t>
            </w:r>
          </w:p>
        </w:tc>
      </w:tr>
      <w:tr w:rsidR="00F75A91" w:rsidRPr="004917DA" w14:paraId="43932EAC"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5E7D04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Dzień Czystego Powietrza</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92ED8D7"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554172C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Cała społeczność szkolna</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4ADDA28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Celem akcji było zwrócenie uwagi na to, że zanieczyszczenie powietrza jest jednym z najistotniejszych problemów w Polsce. Powietrze wywiera znaczny wpływ na nasze zdrowie. Działanie prowadzone w ramach Programu Edukacji Ekologicznej.</w:t>
            </w:r>
          </w:p>
          <w:p w14:paraId="33B1B5AB"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Potrzebne materiały: druk ulotek - zasoby szkoły.</w:t>
            </w:r>
          </w:p>
        </w:tc>
      </w:tr>
      <w:tr w:rsidR="00F75A91" w:rsidRPr="004917DA" w14:paraId="355F224E"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00725641"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Lekcje z Klimatem: Odpowiedzialna moda</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D639FF4"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31FC312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Cała społeczność szkolna</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2F67E7C"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Działania przeprowadzone w czasie lekcji godzin wychowawczych w ramach Programu Edukacji Ekologicznej. Lekcje oparte o materiały edukacyjne przygotowane przez Ministerstwo Klimatu i Środowiska we współpracy z Ministerstwem Edukacji i Nauki.</w:t>
            </w:r>
          </w:p>
        </w:tc>
      </w:tr>
      <w:tr w:rsidR="00F75A91" w:rsidRPr="004917DA" w14:paraId="238FCE5D"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1DB3DA3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Olimpiada Przedsiębiorczości</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17C71539"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02.12.2021r.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4B85E9B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20 osób / uczniowie Technikum Ekonomicznego</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6B652D82" w14:textId="1BDF94FE"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 xml:space="preserve">Organizator; Fundacja Promocji i Akredytacji Kierunków Ekonomicznych. Olimpiada Przedsiębiorczości to innowacyjny projekt o społecznym i </w:t>
            </w:r>
            <w:proofErr w:type="spellStart"/>
            <w:r w:rsidRPr="004917DA">
              <w:rPr>
                <w:rFonts w:ascii="Tahoma" w:eastAsia="Calibri" w:hAnsi="Tahoma" w:cs="Tahoma"/>
                <w:sz w:val="24"/>
              </w:rPr>
              <w:t>proprzedsiębiorczym</w:t>
            </w:r>
            <w:proofErr w:type="spellEnd"/>
            <w:r w:rsidRPr="004917DA">
              <w:rPr>
                <w:rFonts w:ascii="Tahoma" w:eastAsia="Calibri" w:hAnsi="Tahoma" w:cs="Tahoma"/>
                <w:sz w:val="24"/>
              </w:rPr>
              <w:t xml:space="preserve"> charakterze. Organizowana jest od 2005 r. i ma status jednej z największych olimpiad przedmiotowych w kraju. W programie stawia się na atrakcyjne dla młodzieży, współczesne tematy przewodnie i rozwój umiejętności praktyczny</w:t>
            </w:r>
            <w:r w:rsidR="00DA1A6A">
              <w:rPr>
                <w:rFonts w:ascii="Tahoma" w:eastAsia="Calibri" w:hAnsi="Tahoma" w:cs="Tahoma"/>
                <w:sz w:val="24"/>
              </w:rPr>
              <w:t>.</w:t>
            </w:r>
          </w:p>
        </w:tc>
      </w:tr>
      <w:tr w:rsidR="00F75A91" w:rsidRPr="004917DA" w14:paraId="25D9E04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5EEC7C42"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Program artystyczny, kolędy – przygotowanie nagrania upublicznioneg</w:t>
            </w:r>
            <w:r w:rsidRPr="004917DA">
              <w:rPr>
                <w:rFonts w:ascii="Tahoma" w:eastAsia="Calibri" w:hAnsi="Tahoma" w:cs="Tahoma"/>
                <w:sz w:val="24"/>
              </w:rPr>
              <w:lastRenderedPageBreak/>
              <w:t>o na stronie szkoły i Facebooku</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167CBD7"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lastRenderedPageBreak/>
              <w:t>Grudzień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7603C51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20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09AD7A06"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Pielęgnowanie tradycji szkolnej oraz obchodów świąt Bożego Narodzenia</w:t>
            </w:r>
          </w:p>
          <w:p w14:paraId="5F2EEA28"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Forma dostosowana do warunków pandemicznych.</w:t>
            </w:r>
          </w:p>
        </w:tc>
      </w:tr>
      <w:tr w:rsidR="00F75A91" w:rsidRPr="004917DA" w14:paraId="0248D7B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27E55F8" w14:textId="20D6F424"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„KONKURS NA NAJPIĘKNIEJSZY KALENDARZ ADWENTOWY”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33B4D1D4"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XI - 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3AE2777A"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65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1D0E456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 xml:space="preserve">To konkurs plastyczny skierowany do wszystkich uczniów w szkole. W bieżącym roku szkolnym przystąpiło do niego  65 uczniów. Wszystkie prace prezentowane są zawsze w holu szkoły w formie wystawy. Przy wyborze najpiękniejszych kalendarzy brane pod uwagę są pomysłowość i estetyka wykonania. Z roku na rok prace uczniów są coraz piękniejsze i bardzo trudno jest wybrać najpiękniejsze kalendarze. Podsumowanie konkursu nastąpiło w grudniu, przyznano 3 nagrody główne  (talony do Empiku)oraz 5 wyróżnień (talony do </w:t>
            </w:r>
            <w:proofErr w:type="spellStart"/>
            <w:r w:rsidRPr="004917DA">
              <w:rPr>
                <w:rFonts w:ascii="Tahoma" w:eastAsia="Calibri" w:hAnsi="Tahoma" w:cs="Tahoma"/>
                <w:sz w:val="24"/>
              </w:rPr>
              <w:t>Decathlonu</w:t>
            </w:r>
            <w:proofErr w:type="spellEnd"/>
            <w:r w:rsidRPr="004917DA">
              <w:rPr>
                <w:rFonts w:ascii="Tahoma" w:eastAsia="Calibri" w:hAnsi="Tahoma" w:cs="Tahoma"/>
                <w:sz w:val="24"/>
              </w:rPr>
              <w:t>). (listopad- grudzień)</w:t>
            </w:r>
          </w:p>
          <w:p w14:paraId="47898890" w14:textId="6B639ADB"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Sponsor nagród: Starostwo</w:t>
            </w:r>
            <w:r w:rsidR="00DA1A6A">
              <w:rPr>
                <w:rFonts w:ascii="Tahoma" w:eastAsia="Calibri" w:hAnsi="Tahoma" w:cs="Tahoma"/>
                <w:sz w:val="24"/>
              </w:rPr>
              <w:t>.</w:t>
            </w:r>
          </w:p>
        </w:tc>
      </w:tr>
      <w:tr w:rsidR="00F75A91" w:rsidRPr="004917DA" w14:paraId="766A938B"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3F88C520"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Szkolny konkurs na ekologiczny stół Wigilijny</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7CFF2C3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644F8D9F"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14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5AF8F895"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 Działanie prowadzone w ramach Programu Edukacji Ekologicznej.</w:t>
            </w:r>
          </w:p>
          <w:p w14:paraId="1C65549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Nagrody: zasoby szkoły.</w:t>
            </w:r>
          </w:p>
        </w:tc>
      </w:tr>
      <w:tr w:rsidR="00F75A91" w:rsidRPr="004917DA" w14:paraId="53137AF5" w14:textId="77777777" w:rsidTr="002A4C2A">
        <w:trPr>
          <w:trHeight w:val="1"/>
        </w:trPr>
        <w:tc>
          <w:tcPr>
            <w:tcW w:w="1844" w:type="dxa"/>
            <w:tcBorders>
              <w:top w:val="single" w:sz="4" w:space="0" w:color="000001"/>
              <w:left w:val="single" w:sz="4" w:space="0" w:color="000001"/>
              <w:bottom w:val="single" w:sz="4" w:space="0" w:color="000001"/>
              <w:right w:val="single" w:sz="4" w:space="0" w:color="000001"/>
            </w:tcBorders>
            <w:shd w:val="clear" w:color="000000" w:fill="FFFFFF"/>
          </w:tcPr>
          <w:p w14:paraId="71AB3D45"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Szkolny konkurs na ekologiczną ozdobę choinkową</w:t>
            </w:r>
          </w:p>
        </w:tc>
        <w:tc>
          <w:tcPr>
            <w:tcW w:w="1417" w:type="dxa"/>
            <w:tcBorders>
              <w:top w:val="single" w:sz="4" w:space="0" w:color="000001"/>
              <w:left w:val="single" w:sz="4" w:space="0" w:color="000001"/>
              <w:bottom w:val="single" w:sz="4" w:space="0" w:color="000001"/>
              <w:right w:val="single" w:sz="4" w:space="0" w:color="000001"/>
            </w:tcBorders>
            <w:shd w:val="clear" w:color="000000" w:fill="FFFFFF"/>
          </w:tcPr>
          <w:p w14:paraId="515A70FC"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XII 2021r.</w:t>
            </w:r>
          </w:p>
        </w:tc>
        <w:tc>
          <w:tcPr>
            <w:tcW w:w="3119" w:type="dxa"/>
            <w:tcBorders>
              <w:top w:val="single" w:sz="4" w:space="0" w:color="000001"/>
              <w:left w:val="single" w:sz="4" w:space="0" w:color="000001"/>
              <w:bottom w:val="single" w:sz="4" w:space="0" w:color="000001"/>
              <w:right w:val="single" w:sz="4" w:space="0" w:color="000001"/>
            </w:tcBorders>
            <w:shd w:val="clear" w:color="000000" w:fill="FFFFFF"/>
          </w:tcPr>
          <w:p w14:paraId="15AD4333"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15 uczniów</w:t>
            </w:r>
          </w:p>
        </w:tc>
        <w:tc>
          <w:tcPr>
            <w:tcW w:w="3689" w:type="dxa"/>
            <w:tcBorders>
              <w:top w:val="single" w:sz="4" w:space="0" w:color="000001"/>
              <w:left w:val="single" w:sz="4" w:space="0" w:color="000001"/>
              <w:bottom w:val="single" w:sz="4" w:space="0" w:color="000001"/>
              <w:right w:val="single" w:sz="4" w:space="0" w:color="000001"/>
            </w:tcBorders>
            <w:shd w:val="clear" w:color="000000" w:fill="FFFFFF"/>
          </w:tcPr>
          <w:p w14:paraId="32F7B23A" w14:textId="77777777" w:rsidR="000930FA" w:rsidRPr="004917DA" w:rsidRDefault="00BA4732">
            <w:pPr>
              <w:spacing w:after="160" w:line="240" w:lineRule="exact"/>
              <w:rPr>
                <w:rFonts w:ascii="Tahoma" w:eastAsia="Calibri" w:hAnsi="Tahoma" w:cs="Tahoma"/>
                <w:sz w:val="24"/>
              </w:rPr>
            </w:pPr>
            <w:r w:rsidRPr="004917DA">
              <w:rPr>
                <w:rFonts w:ascii="Tahoma" w:eastAsia="Calibri" w:hAnsi="Tahoma" w:cs="Tahoma"/>
                <w:sz w:val="24"/>
              </w:rPr>
              <w:t>Podnoszenie świadomości ekologicznej młodzieży w zakresie ochrony środowiska i zmian klimatu na Ziemi. Działanie prowadzone w ramach Programu Edukacji Ekologicznej.</w:t>
            </w:r>
          </w:p>
          <w:p w14:paraId="637D2579" w14:textId="77777777" w:rsidR="000930FA" w:rsidRPr="004917DA" w:rsidRDefault="00BA4732">
            <w:pPr>
              <w:spacing w:line="240" w:lineRule="exact"/>
              <w:rPr>
                <w:rFonts w:ascii="Tahoma" w:eastAsia="Calibri" w:hAnsi="Tahoma" w:cs="Tahoma"/>
                <w:sz w:val="24"/>
              </w:rPr>
            </w:pPr>
            <w:r w:rsidRPr="004917DA">
              <w:rPr>
                <w:rFonts w:ascii="Tahoma" w:eastAsia="Calibri" w:hAnsi="Tahoma" w:cs="Tahoma"/>
                <w:sz w:val="24"/>
              </w:rPr>
              <w:t>Nagrody: zapewnił nauczyciel.</w:t>
            </w:r>
          </w:p>
        </w:tc>
      </w:tr>
    </w:tbl>
    <w:p w14:paraId="2D60E757" w14:textId="77777777" w:rsidR="000930FA" w:rsidRPr="004917DA" w:rsidRDefault="000930FA">
      <w:pPr>
        <w:spacing w:line="240" w:lineRule="exact"/>
        <w:rPr>
          <w:rFonts w:ascii="Tahoma" w:eastAsia="Tahoma" w:hAnsi="Tahoma" w:cs="Tahoma"/>
          <w:b/>
          <w:sz w:val="24"/>
        </w:rPr>
      </w:pPr>
    </w:p>
    <w:p w14:paraId="64E0C824" w14:textId="77777777" w:rsidR="000930FA" w:rsidRPr="004917DA" w:rsidRDefault="000930FA">
      <w:pPr>
        <w:spacing w:line="240" w:lineRule="exact"/>
        <w:rPr>
          <w:rFonts w:ascii="Tahoma" w:eastAsia="Tahoma" w:hAnsi="Tahoma" w:cs="Tahoma"/>
          <w:sz w:val="24"/>
        </w:rPr>
      </w:pPr>
    </w:p>
    <w:p w14:paraId="1E6AEE0A" w14:textId="77777777" w:rsidR="000930FA" w:rsidRPr="004917DA" w:rsidRDefault="000930FA">
      <w:pPr>
        <w:spacing w:line="240" w:lineRule="exact"/>
        <w:rPr>
          <w:rFonts w:ascii="Tahoma" w:eastAsia="Tahoma" w:hAnsi="Tahoma" w:cs="Tahoma"/>
          <w:sz w:val="24"/>
        </w:rPr>
      </w:pPr>
    </w:p>
    <w:sectPr w:rsidR="000930FA" w:rsidRPr="004917DA">
      <w:pgSz w:w="12240" w:h="15840"/>
      <w:pgMar w:top="1440" w:right="1800" w:bottom="1440" w:left="180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FA"/>
    <w:rsid w:val="000930FA"/>
    <w:rsid w:val="00284923"/>
    <w:rsid w:val="002A4C2A"/>
    <w:rsid w:val="00313C48"/>
    <w:rsid w:val="004917DA"/>
    <w:rsid w:val="007E5AA0"/>
    <w:rsid w:val="00BA4732"/>
    <w:rsid w:val="00DA1A6A"/>
    <w:rsid w:val="00F75A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CCFD"/>
  <w15:docId w15:val="{B5A801E3-E270-479F-BCAC-E58D4AA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4452</Words>
  <Characters>26717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Garbowska</dc:creator>
  <dc:description/>
  <cp:lastModifiedBy>Emilia Wawrzyniak</cp:lastModifiedBy>
  <cp:revision>10</cp:revision>
  <cp:lastPrinted>2022-04-06T06:45:00Z</cp:lastPrinted>
  <dcterms:created xsi:type="dcterms:W3CDTF">2022-03-17T08:19:00Z</dcterms:created>
  <dcterms:modified xsi:type="dcterms:W3CDTF">2022-04-06T06:46:00Z</dcterms:modified>
  <dc:language>pl-PL</dc:language>
</cp:coreProperties>
</file>